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1"/>
        <w:tblpPr w:leftFromText="180" w:rightFromText="180" w:vertAnchor="text" w:horzAnchor="margin" w:tblpY="278"/>
        <w:tblW w:w="14289" w:type="dxa"/>
        <w:tblLook w:val="04A0" w:firstRow="1" w:lastRow="0" w:firstColumn="1" w:lastColumn="0" w:noHBand="0" w:noVBand="1"/>
      </w:tblPr>
      <w:tblGrid>
        <w:gridCol w:w="14289"/>
      </w:tblGrid>
      <w:tr w:rsidR="00B84069" w:rsidRPr="00B84069" w14:paraId="44861E5E" w14:textId="77777777" w:rsidTr="00B84069">
        <w:trPr>
          <w:trHeight w:val="334"/>
        </w:trPr>
        <w:tc>
          <w:tcPr>
            <w:tcW w:w="14289" w:type="dxa"/>
            <w:shd w:val="clear" w:color="auto" w:fill="D9E2F3"/>
          </w:tcPr>
          <w:p w14:paraId="4BE5A8B6" w14:textId="77777777" w:rsidR="00B84069" w:rsidRPr="00B84069" w:rsidRDefault="00B84069" w:rsidP="00B84069">
            <w:pPr>
              <w:bidi w:val="0"/>
              <w:jc w:val="center"/>
              <w:rPr>
                <w:rFonts w:ascii="Calibri" w:eastAsia="Calibri" w:hAnsi="Calibri" w:cs="mohammad bold art 1"/>
                <w:sz w:val="32"/>
                <w:szCs w:val="32"/>
              </w:rPr>
            </w:pPr>
            <w:r w:rsidRPr="00B84069">
              <w:rPr>
                <w:rFonts w:ascii="Calibri" w:eastAsia="Calibri" w:hAnsi="Calibri" w:cs="mohammad bold art 1" w:hint="cs"/>
                <w:sz w:val="32"/>
                <w:szCs w:val="32"/>
                <w:rtl/>
              </w:rPr>
              <w:t>بيانات المشارك</w:t>
            </w:r>
          </w:p>
        </w:tc>
      </w:tr>
    </w:tbl>
    <w:p w14:paraId="6847C43A" w14:textId="77777777" w:rsidR="00B84069" w:rsidRPr="00B84069" w:rsidRDefault="00B84069" w:rsidP="00B84069">
      <w:pPr>
        <w:spacing w:after="160" w:line="259" w:lineRule="auto"/>
        <w:rPr>
          <w:rFonts w:ascii="Calibri" w:eastAsia="Calibri" w:hAnsi="Calibri" w:cs="Arial"/>
          <w:rtl/>
        </w:rPr>
      </w:pPr>
    </w:p>
    <w:p w14:paraId="25690AB5" w14:textId="77777777" w:rsidR="00B84069" w:rsidRDefault="00B84069" w:rsidP="00B84069">
      <w:pPr>
        <w:spacing w:after="160" w:line="259" w:lineRule="auto"/>
        <w:rPr>
          <w:rFonts w:ascii="Calibri" w:eastAsia="Calibri" w:hAnsi="Calibri" w:cs="Arial"/>
        </w:rPr>
      </w:pPr>
    </w:p>
    <w:p w14:paraId="2CA2D17D" w14:textId="7F94BF3A" w:rsidR="00B84069" w:rsidRPr="00B84069" w:rsidRDefault="00B84069" w:rsidP="00B84069">
      <w:pPr>
        <w:spacing w:after="160" w:line="240" w:lineRule="auto"/>
        <w:rPr>
          <w:rFonts w:ascii="Calibri" w:eastAsia="Calibri" w:hAnsi="Calibri" w:cs="Arial"/>
          <w:rtl/>
        </w:rPr>
      </w:pPr>
      <w:r w:rsidRPr="00B84069">
        <w:rPr>
          <w:rFonts w:ascii="Calibri" w:eastAsia="Calibri" w:hAnsi="Calibri" w:cs="Arial"/>
          <w:noProof/>
        </w:rPr>
        <mc:AlternateContent>
          <mc:Choice Requires="wps">
            <w:drawing>
              <wp:anchor distT="45720" distB="45720" distL="114300" distR="114300" simplePos="0" relativeHeight="251659264" behindDoc="0" locked="0" layoutInCell="1" allowOverlap="1" wp14:anchorId="15AF0CBF" wp14:editId="3D9844DE">
                <wp:simplePos x="0" y="0"/>
                <wp:positionH relativeFrom="margin">
                  <wp:align>right</wp:align>
                </wp:positionH>
                <wp:positionV relativeFrom="paragraph">
                  <wp:posOffset>301625</wp:posOffset>
                </wp:positionV>
                <wp:extent cx="9048750" cy="1404620"/>
                <wp:effectExtent l="0" t="0" r="19050" b="1905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0" cy="1404620"/>
                        </a:xfrm>
                        <a:prstGeom prst="rect">
                          <a:avLst/>
                        </a:prstGeom>
                        <a:solidFill>
                          <a:sysClr val="window" lastClr="FFFFFF"/>
                        </a:solidFill>
                        <a:ln w="12700" cap="flat" cmpd="sng" algn="ctr">
                          <a:solidFill>
                            <a:srgbClr val="4472C4"/>
                          </a:solidFill>
                          <a:prstDash val="solid"/>
                          <a:miter lim="800000"/>
                          <a:headEnd/>
                          <a:tailEnd/>
                        </a:ln>
                        <a:effectLst/>
                      </wps:spPr>
                      <wps:txbx>
                        <w:txbxContent>
                          <w:p w14:paraId="0DF30C1E" w14:textId="1BF5E90E" w:rsidR="00B84069" w:rsidRPr="00836EE7" w:rsidRDefault="00B84069" w:rsidP="00B84069">
                            <w:pPr>
                              <w:rPr>
                                <w:rFonts w:cs="mohammad bold art 1"/>
                                <w:b/>
                                <w:bCs/>
                                <w:lang w:bidi="ar-KW"/>
                              </w:rPr>
                            </w:pPr>
                            <w:r w:rsidRPr="00836EE7">
                              <w:rPr>
                                <w:rFonts w:cs="mohammad bold art 1" w:hint="cs"/>
                                <w:b/>
                                <w:bCs/>
                                <w:rtl/>
                                <w:lang w:bidi="ar-KW"/>
                              </w:rPr>
                              <w:t xml:space="preserve">الاسم: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AF0CBF" id="_x0000_t202" coordsize="21600,21600" o:spt="202" path="m,l,21600r21600,l21600,xe">
                <v:stroke joinstyle="miter"/>
                <v:path gradientshapeok="t" o:connecttype="rect"/>
              </v:shapetype>
              <v:shape id="Text Box 2" o:spid="_x0000_s1026" type="#_x0000_t202" style="position:absolute;left:0;text-align:left;margin-left:661.3pt;margin-top:23.75pt;width:712.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" fillcolor="window" strokecolor="#4472c4" strokeweight="1pt">
                <v:textbox style="mso-fit-shape-to-text:t">
                  <w:txbxContent>
                    <w:p w14:paraId="0DF30C1E" w14:textId="1BF5E90E" w:rsidR="00B84069" w:rsidRPr="00836EE7" w:rsidRDefault="00B84069" w:rsidP="00B84069">
                      <w:pPr>
                        <w:rPr>
                          <w:rFonts w:cs="mohammad bold art 1"/>
                          <w:b/>
                          <w:bCs/>
                          <w:lang w:bidi="ar-KW"/>
                        </w:rPr>
                      </w:pPr>
                      <w:r w:rsidRPr="00836EE7">
                        <w:rPr>
                          <w:rFonts w:cs="mohammad bold art 1" w:hint="cs"/>
                          <w:b/>
                          <w:bCs/>
                          <w:rtl/>
                          <w:lang w:bidi="ar-KW"/>
                        </w:rPr>
                        <w:t xml:space="preserve">الاسم: </w:t>
                      </w:r>
                    </w:p>
                  </w:txbxContent>
                </v:textbox>
                <w10:wrap type="square" anchorx="margin"/>
              </v:shape>
            </w:pict>
          </mc:Fallback>
        </mc:AlternateContent>
      </w:r>
      <w:r w:rsidRPr="00B84069">
        <w:rPr>
          <w:rFonts w:ascii="Calibri" w:eastAsia="Calibri" w:hAnsi="Calibri" w:cs="Arial" w:hint="cs"/>
          <w:rtl/>
        </w:rPr>
        <w:t xml:space="preserve"> </w:t>
      </w:r>
    </w:p>
    <w:p w14:paraId="708CBFDC" w14:textId="1A48C62B" w:rsidR="000F3235" w:rsidRDefault="000F3235" w:rsidP="00B84069">
      <w:pPr>
        <w:spacing w:after="160" w:line="240" w:lineRule="auto"/>
        <w:ind w:left="720"/>
        <w:contextualSpacing/>
        <w:rPr>
          <w:rFonts w:ascii="Calibri" w:eastAsia="Calibri" w:hAnsi="Calibri" w:cs="mohammad bold art 1"/>
          <w:b/>
          <w:bCs/>
          <w:sz w:val="24"/>
          <w:szCs w:val="24"/>
          <w:u w:val="single"/>
          <w:rtl/>
        </w:rPr>
      </w:pPr>
      <w:r w:rsidRPr="00B84069">
        <w:rPr>
          <w:rFonts w:ascii="Calibri" w:eastAsia="Calibri" w:hAnsi="Calibri" w:cs="Arial"/>
          <w:noProof/>
        </w:rPr>
        <mc:AlternateContent>
          <mc:Choice Requires="wps">
            <w:drawing>
              <wp:anchor distT="45720" distB="45720" distL="114300" distR="114300" simplePos="0" relativeHeight="251663360" behindDoc="0" locked="0" layoutInCell="1" allowOverlap="1" wp14:anchorId="680EEBD1" wp14:editId="74E716EA">
                <wp:simplePos x="0" y="0"/>
                <wp:positionH relativeFrom="margin">
                  <wp:align>right</wp:align>
                </wp:positionH>
                <wp:positionV relativeFrom="paragraph">
                  <wp:posOffset>968375</wp:posOffset>
                </wp:positionV>
                <wp:extent cx="9048750" cy="140462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0" cy="1404620"/>
                        </a:xfrm>
                        <a:prstGeom prst="rect">
                          <a:avLst/>
                        </a:prstGeom>
                        <a:solidFill>
                          <a:sysClr val="window" lastClr="FFFFFF"/>
                        </a:solidFill>
                        <a:ln w="12700" cap="flat" cmpd="sng" algn="ctr">
                          <a:solidFill>
                            <a:srgbClr val="4472C4"/>
                          </a:solidFill>
                          <a:prstDash val="solid"/>
                          <a:miter lim="800000"/>
                          <a:headEnd/>
                          <a:tailEnd/>
                        </a:ln>
                        <a:effectLst/>
                      </wps:spPr>
                      <wps:txbx>
                        <w:txbxContent>
                          <w:p w14:paraId="4ECE2D55" w14:textId="6BC266FD" w:rsidR="000F3235" w:rsidRPr="00836EE7" w:rsidRDefault="000F3235" w:rsidP="000F3235">
                            <w:pPr>
                              <w:rPr>
                                <w:rFonts w:cs="mohammad bold art 1"/>
                                <w:b/>
                                <w:bCs/>
                                <w:lang w:bidi="ar-KW"/>
                              </w:rPr>
                            </w:pPr>
                            <w:r w:rsidRPr="005C2EAE">
                              <w:rPr>
                                <w:rFonts w:cs="mohammad bold art 1" w:hint="cs"/>
                                <w:b/>
                                <w:bCs/>
                                <w:rtl/>
                                <w:lang w:bidi="ar-KW"/>
                              </w:rPr>
                              <w:t xml:space="preserve">اسم الجهة/الشركة: </w:t>
                            </w:r>
                            <w:r w:rsidRPr="00836EE7">
                              <w:rPr>
                                <w:rFonts w:cs="mohammad bold art 1" w:hint="cs"/>
                                <w:b/>
                                <w:bCs/>
                                <w:rtl/>
                                <w:lang w:bidi="ar-KW"/>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0EEBD1" id="_x0000_s1027" type="#_x0000_t202" style="position:absolute;left:0;text-align:left;margin-left:661.3pt;margin-top:76.25pt;width:712.5pt;height:110.6pt;z-index:251663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" fillcolor="window" strokecolor="#4472c4" strokeweight="1pt">
                <v:textbox style="mso-fit-shape-to-text:t">
                  <w:txbxContent>
                    <w:p w14:paraId="4ECE2D55" w14:textId="6BC266FD" w:rsidR="000F3235" w:rsidRPr="00836EE7" w:rsidRDefault="000F3235" w:rsidP="000F3235">
                      <w:pPr>
                        <w:rPr>
                          <w:rFonts w:cs="mohammad bold art 1"/>
                          <w:b/>
                          <w:bCs/>
                          <w:lang w:bidi="ar-KW"/>
                        </w:rPr>
                      </w:pPr>
                      <w:r w:rsidRPr="005C2EAE">
                        <w:rPr>
                          <w:rFonts w:cs="mohammad bold art 1" w:hint="cs"/>
                          <w:b/>
                          <w:bCs/>
                          <w:rtl/>
                          <w:lang w:bidi="ar-KW"/>
                        </w:rPr>
                        <w:t xml:space="preserve">اسم الجهة/الشركة: </w:t>
                      </w:r>
                      <w:r w:rsidRPr="00836EE7">
                        <w:rPr>
                          <w:rFonts w:cs="mohammad bold art 1" w:hint="cs"/>
                          <w:b/>
                          <w:bCs/>
                          <w:rtl/>
                          <w:lang w:bidi="ar-KW"/>
                        </w:rPr>
                        <w:t xml:space="preserve"> </w:t>
                      </w:r>
                    </w:p>
                  </w:txbxContent>
                </v:textbox>
                <w10:wrap type="square" anchorx="margin"/>
              </v:shape>
            </w:pict>
          </mc:Fallback>
        </mc:AlternateContent>
      </w:r>
    </w:p>
    <w:p w14:paraId="7D4B6ACB" w14:textId="5FCF0456" w:rsidR="00B84069" w:rsidRPr="00B84069" w:rsidRDefault="00B84069" w:rsidP="00B84069">
      <w:pPr>
        <w:spacing w:after="160" w:line="240" w:lineRule="auto"/>
        <w:ind w:left="720"/>
        <w:contextualSpacing/>
        <w:rPr>
          <w:rFonts w:ascii="Calibri" w:eastAsia="Calibri" w:hAnsi="Calibri" w:cs="mohammad bold art 1"/>
          <w:b/>
          <w:bCs/>
          <w:sz w:val="24"/>
          <w:szCs w:val="24"/>
          <w:u w:val="single"/>
        </w:rPr>
      </w:pPr>
      <w:r w:rsidRPr="00B84069">
        <w:rPr>
          <w:rFonts w:ascii="Calibri" w:eastAsia="Calibri" w:hAnsi="Calibri" w:cs="Arial"/>
          <w:noProof/>
        </w:rPr>
        <mc:AlternateContent>
          <mc:Choice Requires="wps">
            <w:drawing>
              <wp:anchor distT="45720" distB="45720" distL="114300" distR="114300" simplePos="0" relativeHeight="251660288" behindDoc="0" locked="0" layoutInCell="1" allowOverlap="1" wp14:anchorId="508F72A1" wp14:editId="4ED72022">
                <wp:simplePos x="0" y="0"/>
                <wp:positionH relativeFrom="margin">
                  <wp:align>right</wp:align>
                </wp:positionH>
                <wp:positionV relativeFrom="paragraph">
                  <wp:posOffset>1007745</wp:posOffset>
                </wp:positionV>
                <wp:extent cx="9058275" cy="1404620"/>
                <wp:effectExtent l="0" t="0" r="28575" b="1905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58275" cy="1404620"/>
                        </a:xfrm>
                        <a:prstGeom prst="rect">
                          <a:avLst/>
                        </a:prstGeom>
                        <a:solidFill>
                          <a:sysClr val="window" lastClr="FFFFFF"/>
                        </a:solidFill>
                        <a:ln w="12700" cap="flat" cmpd="sng" algn="ctr">
                          <a:solidFill>
                            <a:srgbClr val="4472C4"/>
                          </a:solidFill>
                          <a:prstDash val="solid"/>
                          <a:miter lim="800000"/>
                          <a:headEnd/>
                          <a:tailEnd/>
                        </a:ln>
                        <a:effectLst/>
                      </wps:spPr>
                      <wps:txbx>
                        <w:txbxContent>
                          <w:p w14:paraId="4024847C" w14:textId="4AAABB9C" w:rsidR="00B84069" w:rsidRPr="00836EE7" w:rsidRDefault="00B84069" w:rsidP="00B84069">
                            <w:pPr>
                              <w:rPr>
                                <w:rFonts w:cs="mohammad bold art 1"/>
                                <w:b/>
                                <w:bCs/>
                                <w:lang w:bidi="ar-KW"/>
                              </w:rPr>
                            </w:pPr>
                            <w:r w:rsidRPr="00836EE7">
                              <w:rPr>
                                <w:rFonts w:cs="mohammad bold art 1" w:hint="cs"/>
                                <w:b/>
                                <w:bCs/>
                                <w:rtl/>
                                <w:lang w:bidi="ar-KW"/>
                              </w:rPr>
                              <w:t xml:space="preserve">البريد الإلكتروني: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8F72A1" id="_x0000_t202" coordsize="21600,21600" o:spt="202" path="m,l,21600r21600,l21600,xe">
                <v:stroke joinstyle="miter"/>
                <v:path gradientshapeok="t" o:connecttype="rect"/>
              </v:shapetype>
              <v:shape id="_x0000_s1027" type="#_x0000_t202" style="position:absolute;left:0;text-align:left;margin-left:662.05pt;margin-top:79.35pt;width:713.25pt;height:110.6pt;z-index:2516602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" fillcolor="window" strokecolor="#4472c4" strokeweight="1pt">
                <v:textbox style="mso-fit-shape-to-text:t">
                  <w:txbxContent>
                    <w:p w14:paraId="4024847C" w14:textId="4AAABB9C" w:rsidR="00B84069" w:rsidRPr="00836EE7" w:rsidRDefault="00B84069" w:rsidP="00B84069">
                      <w:pPr>
                        <w:rPr>
                          <w:rFonts w:cs="mohammad bold art 1"/>
                          <w:b/>
                          <w:bCs/>
                          <w:lang w:bidi="ar-KW"/>
                        </w:rPr>
                      </w:pPr>
                      <w:r w:rsidRPr="00836EE7">
                        <w:rPr>
                          <w:rFonts w:cs="mohammad bold art 1" w:hint="cs"/>
                          <w:b/>
                          <w:bCs/>
                          <w:rtl/>
                          <w:lang w:bidi="ar-KW"/>
                        </w:rPr>
                        <w:t xml:space="preserve">البريد الإلكتروني: </w:t>
                      </w:r>
                    </w:p>
                  </w:txbxContent>
                </v:textbox>
                <w10:wrap type="square" anchorx="margin"/>
              </v:shape>
            </w:pict>
          </mc:Fallback>
        </mc:AlternateContent>
      </w:r>
      <w:r w:rsidRPr="00B84069">
        <w:rPr>
          <w:rFonts w:ascii="Calibri" w:eastAsia="Calibri" w:hAnsi="Calibri" w:cs="mohammad bold art 1" w:hint="cs"/>
          <w:b/>
          <w:bCs/>
          <w:sz w:val="24"/>
          <w:szCs w:val="24"/>
          <w:u w:val="single"/>
          <w:rtl/>
        </w:rPr>
        <w:t xml:space="preserve"> </w:t>
      </w:r>
    </w:p>
    <w:p w14:paraId="514CEB66" w14:textId="178667CC" w:rsidR="00B84069" w:rsidRPr="00B84069" w:rsidRDefault="00B84069" w:rsidP="00B84069">
      <w:pPr>
        <w:spacing w:after="160" w:line="240" w:lineRule="auto"/>
        <w:rPr>
          <w:rFonts w:ascii="Calibri" w:eastAsia="Calibri" w:hAnsi="Calibri" w:cs="mohammad bold art 1"/>
          <w:b/>
          <w:bCs/>
          <w:sz w:val="24"/>
          <w:szCs w:val="24"/>
          <w:u w:val="single"/>
          <w:rtl/>
        </w:rPr>
      </w:pPr>
      <w:r w:rsidRPr="00B84069">
        <w:rPr>
          <w:rFonts w:ascii="Calibri" w:eastAsia="Calibri" w:hAnsi="Calibri" w:cs="Arial"/>
          <w:noProof/>
        </w:rPr>
        <mc:AlternateContent>
          <mc:Choice Requires="wps">
            <w:drawing>
              <wp:anchor distT="45720" distB="45720" distL="114300" distR="114300" simplePos="0" relativeHeight="251661312" behindDoc="0" locked="0" layoutInCell="1" allowOverlap="1" wp14:anchorId="2D659A0C" wp14:editId="3FE7F6A6">
                <wp:simplePos x="0" y="0"/>
                <wp:positionH relativeFrom="margin">
                  <wp:align>right</wp:align>
                </wp:positionH>
                <wp:positionV relativeFrom="paragraph">
                  <wp:posOffset>1290320</wp:posOffset>
                </wp:positionV>
                <wp:extent cx="9039225" cy="1404620"/>
                <wp:effectExtent l="0" t="0" r="28575" b="19050"/>
                <wp:wrapSquare wrapText="bothSides"/>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39225" cy="1404620"/>
                        </a:xfrm>
                        <a:prstGeom prst="rect">
                          <a:avLst/>
                        </a:prstGeom>
                        <a:solidFill>
                          <a:sysClr val="window" lastClr="FFFFFF"/>
                        </a:solidFill>
                        <a:ln w="12700" cap="flat" cmpd="sng" algn="ctr">
                          <a:solidFill>
                            <a:srgbClr val="4472C4"/>
                          </a:solidFill>
                          <a:prstDash val="solid"/>
                          <a:miter lim="800000"/>
                          <a:headEnd/>
                          <a:tailEnd/>
                        </a:ln>
                        <a:effectLst/>
                      </wps:spPr>
                      <wps:txbx>
                        <w:txbxContent>
                          <w:p w14:paraId="53FB5B9E" w14:textId="77777777" w:rsidR="00B84069" w:rsidRPr="00836EE7" w:rsidRDefault="00B84069" w:rsidP="00B84069">
                            <w:pPr>
                              <w:rPr>
                                <w:rFonts w:cs="mohammad bold art 1"/>
                                <w:b/>
                                <w:bCs/>
                                <w:lang w:bidi="ar-KW"/>
                              </w:rPr>
                            </w:pPr>
                            <w:r w:rsidRPr="00836EE7">
                              <w:rPr>
                                <w:rFonts w:cs="mohammad bold art 1" w:hint="cs"/>
                                <w:b/>
                                <w:bCs/>
                                <w:rtl/>
                                <w:lang w:bidi="ar-KW"/>
                              </w:rPr>
                              <w:t>رقم الهاتف</w:t>
                            </w:r>
                            <w:r>
                              <w:rPr>
                                <w:rFonts w:cs="mohammad bold art 1" w:hint="cs"/>
                                <w:b/>
                                <w:bCs/>
                                <w:rtl/>
                                <w:lang w:bidi="ar-KW"/>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D659A0C" id="Text Box 18" o:spid="_x0000_s1028" type="#_x0000_t202" style="position:absolute;left:0;text-align:left;margin-left:660.55pt;margin-top:101.6pt;width:711.75pt;height:110.6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" fillcolor="window" strokecolor="#4472c4" strokeweight="1pt">
                <v:textbox style="mso-fit-shape-to-text:t">
                  <w:txbxContent>
                    <w:p w14:paraId="53FB5B9E" w14:textId="77777777" w:rsidR="00B84069" w:rsidRPr="00836EE7" w:rsidRDefault="00B84069" w:rsidP="00B84069">
                      <w:pPr>
                        <w:rPr>
                          <w:rFonts w:cs="mohammad bold art 1"/>
                          <w:b/>
                          <w:bCs/>
                          <w:lang w:bidi="ar-KW"/>
                        </w:rPr>
                      </w:pPr>
                      <w:r w:rsidRPr="00836EE7">
                        <w:rPr>
                          <w:rFonts w:cs="mohammad bold art 1" w:hint="cs"/>
                          <w:b/>
                          <w:bCs/>
                          <w:rtl/>
                          <w:lang w:bidi="ar-KW"/>
                        </w:rPr>
                        <w:t>رقم الهاتف</w:t>
                      </w:r>
                      <w:r>
                        <w:rPr>
                          <w:rFonts w:cs="mohammad bold art 1" w:hint="cs"/>
                          <w:b/>
                          <w:bCs/>
                          <w:rtl/>
                          <w:lang w:bidi="ar-KW"/>
                        </w:rPr>
                        <w:t xml:space="preserve">: </w:t>
                      </w:r>
                    </w:p>
                  </w:txbxContent>
                </v:textbox>
                <w10:wrap type="square" anchorx="margin"/>
              </v:shape>
            </w:pict>
          </mc:Fallback>
        </mc:AlternateContent>
      </w:r>
    </w:p>
    <w:p w14:paraId="7E4829AA" w14:textId="77777777" w:rsidR="00C77FC2" w:rsidRDefault="00C77FC2" w:rsidP="00B84069">
      <w:pPr>
        <w:spacing w:after="160" w:line="240" w:lineRule="auto"/>
        <w:rPr>
          <w:rFonts w:ascii="Calibri" w:eastAsia="Calibri" w:hAnsi="Calibri" w:cs="mohammad bold art 1"/>
          <w:b/>
          <w:bCs/>
          <w:sz w:val="24"/>
          <w:szCs w:val="24"/>
          <w:u w:val="single"/>
        </w:rPr>
      </w:pPr>
    </w:p>
    <w:p w14:paraId="0EEF996D" w14:textId="642BC597" w:rsidR="00B84069" w:rsidRPr="00B84069" w:rsidRDefault="00B84069" w:rsidP="00B84069">
      <w:pPr>
        <w:spacing w:after="160" w:line="240" w:lineRule="auto"/>
        <w:rPr>
          <w:rFonts w:ascii="Calibri" w:eastAsia="Calibri" w:hAnsi="Calibri" w:cs="mohammad bold art 1"/>
          <w:b/>
          <w:bCs/>
          <w:sz w:val="24"/>
          <w:szCs w:val="24"/>
          <w:u w:val="single"/>
          <w:rtl/>
        </w:rPr>
      </w:pPr>
      <w:r w:rsidRPr="00B84069">
        <w:rPr>
          <w:rFonts w:ascii="Calibri" w:eastAsia="Calibri" w:hAnsi="Calibri" w:cs="mohammad bold art 1" w:hint="cs"/>
          <w:b/>
          <w:bCs/>
          <w:sz w:val="24"/>
          <w:szCs w:val="24"/>
          <w:u w:val="single"/>
          <w:rtl/>
        </w:rPr>
        <w:t xml:space="preserve"> </w:t>
      </w:r>
    </w:p>
    <w:p w14:paraId="77A1697D" w14:textId="07B6F5B2" w:rsidR="00B84069" w:rsidRDefault="00B84069" w:rsidP="00B84069">
      <w:pPr>
        <w:spacing w:after="160" w:line="240" w:lineRule="auto"/>
        <w:rPr>
          <w:rFonts w:cs="Times New Roman"/>
          <w:b/>
          <w:bCs/>
          <w:sz w:val="32"/>
          <w:szCs w:val="32"/>
          <w:u w:val="single"/>
          <w:lang w:bidi="ar-YE"/>
        </w:rPr>
      </w:pPr>
    </w:p>
    <w:p w14:paraId="1B57513B" w14:textId="5D218BB3" w:rsidR="00B84069" w:rsidRDefault="00B84069" w:rsidP="00606306">
      <w:pPr>
        <w:spacing w:line="240" w:lineRule="auto"/>
        <w:jc w:val="center"/>
        <w:rPr>
          <w:rFonts w:cs="Times New Roman"/>
          <w:b/>
          <w:bCs/>
          <w:sz w:val="32"/>
          <w:szCs w:val="32"/>
          <w:u w:val="single"/>
          <w:lang w:bidi="ar-YE"/>
        </w:rPr>
      </w:pPr>
    </w:p>
    <w:p w14:paraId="01EE966A" w14:textId="4776D832" w:rsidR="00B84069" w:rsidRDefault="00B84069" w:rsidP="00606306">
      <w:pPr>
        <w:spacing w:line="240" w:lineRule="auto"/>
        <w:jc w:val="center"/>
        <w:rPr>
          <w:rFonts w:cs="Times New Roman"/>
          <w:b/>
          <w:bCs/>
          <w:sz w:val="32"/>
          <w:szCs w:val="32"/>
          <w:u w:val="single"/>
          <w:lang w:bidi="ar-YE"/>
        </w:rPr>
      </w:pPr>
    </w:p>
    <w:p w14:paraId="47232C71" w14:textId="77777777" w:rsidR="00B84069" w:rsidRDefault="00B84069" w:rsidP="00606306">
      <w:pPr>
        <w:spacing w:line="240" w:lineRule="auto"/>
        <w:jc w:val="center"/>
        <w:rPr>
          <w:rFonts w:cs="Times New Roman"/>
          <w:b/>
          <w:bCs/>
          <w:sz w:val="32"/>
          <w:szCs w:val="32"/>
          <w:u w:val="single"/>
          <w:lang w:bidi="ar-YE"/>
        </w:rPr>
      </w:pPr>
    </w:p>
    <w:p w14:paraId="0990308F" w14:textId="77777777" w:rsidR="00B84069" w:rsidRDefault="00B84069" w:rsidP="00606306">
      <w:pPr>
        <w:spacing w:line="240" w:lineRule="auto"/>
        <w:jc w:val="center"/>
        <w:rPr>
          <w:rFonts w:cs="Times New Roman"/>
          <w:b/>
          <w:bCs/>
          <w:sz w:val="32"/>
          <w:szCs w:val="32"/>
          <w:u w:val="single"/>
          <w:lang w:bidi="ar-YE"/>
        </w:rPr>
      </w:pPr>
    </w:p>
    <w:p w14:paraId="5D5B7B1C" w14:textId="2EDB9A0C" w:rsidR="00AD30A2" w:rsidRDefault="00AD30A2" w:rsidP="00606306">
      <w:pPr>
        <w:spacing w:line="240" w:lineRule="auto"/>
        <w:jc w:val="center"/>
        <w:rPr>
          <w:rFonts w:cstheme="minorHAnsi"/>
          <w:b/>
          <w:bCs/>
          <w:sz w:val="32"/>
          <w:szCs w:val="32"/>
          <w:u w:val="single"/>
          <w:rtl/>
          <w:lang w:bidi="ar-YE"/>
        </w:rPr>
      </w:pPr>
    </w:p>
    <w:tbl>
      <w:tblPr>
        <w:tblStyle w:val="TableGrid"/>
        <w:bidiVisual/>
        <w:tblW w:w="5000" w:type="pct"/>
        <w:tblLook w:val="04A0" w:firstRow="1" w:lastRow="0" w:firstColumn="1" w:lastColumn="0" w:noHBand="0" w:noVBand="1"/>
      </w:tblPr>
      <w:tblGrid>
        <w:gridCol w:w="519"/>
        <w:gridCol w:w="867"/>
        <w:gridCol w:w="1276"/>
        <w:gridCol w:w="3469"/>
        <w:gridCol w:w="3869"/>
        <w:gridCol w:w="4310"/>
      </w:tblGrid>
      <w:tr w:rsidR="0079780E" w:rsidRPr="00937B79" w14:paraId="3F1F57F7" w14:textId="1657E707" w:rsidTr="00606306">
        <w:trPr>
          <w:trHeight w:val="387"/>
          <w:tblHeader/>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5AD4FB6" w14:textId="77777777" w:rsidR="0079780E" w:rsidRPr="00937B79" w:rsidRDefault="0079780E" w:rsidP="00606306">
            <w:pPr>
              <w:jc w:val="center"/>
              <w:rPr>
                <w:rStyle w:val="titlestyle"/>
                <w:rFonts w:ascii="Sakkal Majalla" w:hAnsi="Sakkal Majalla" w:cs="Sakkal Majalla"/>
                <w:b/>
                <w:bCs/>
                <w:sz w:val="28"/>
                <w:szCs w:val="28"/>
                <w:rtl/>
                <w:lang w:bidi="ar-KW"/>
              </w:rPr>
            </w:pPr>
            <w:r w:rsidRPr="00937B79">
              <w:rPr>
                <w:rStyle w:val="titlestyle"/>
                <w:rFonts w:ascii="Sakkal Majalla" w:hAnsi="Sakkal Majalla" w:cs="Sakkal Majalla"/>
                <w:b/>
                <w:bCs/>
                <w:sz w:val="28"/>
                <w:szCs w:val="28"/>
                <w:rtl/>
                <w:lang w:bidi="ar-KW"/>
              </w:rPr>
              <w:t>م</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4D7B6C9" w14:textId="77777777" w:rsidR="0079780E" w:rsidRPr="00937B79" w:rsidRDefault="0079780E" w:rsidP="00606306">
            <w:pPr>
              <w:jc w:val="center"/>
              <w:rPr>
                <w:rStyle w:val="titlestyle"/>
                <w:rFonts w:ascii="Sakkal Majalla" w:hAnsi="Sakkal Majalla" w:cs="Sakkal Majalla"/>
                <w:b/>
                <w:bCs/>
                <w:sz w:val="28"/>
                <w:szCs w:val="28"/>
                <w:rtl/>
                <w:lang w:bidi="ar-KW"/>
              </w:rPr>
            </w:pPr>
            <w:r w:rsidRPr="00937B79">
              <w:rPr>
                <w:rStyle w:val="titlestyle"/>
                <w:rFonts w:ascii="Sakkal Majalla" w:hAnsi="Sakkal Majalla" w:cs="Sakkal Majalla"/>
                <w:b/>
                <w:bCs/>
                <w:sz w:val="28"/>
                <w:szCs w:val="28"/>
                <w:rtl/>
                <w:lang w:bidi="ar-KW"/>
              </w:rPr>
              <w:t>الفصل</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28C034D" w14:textId="77777777" w:rsidR="0079780E" w:rsidRPr="00937B79" w:rsidRDefault="0079780E" w:rsidP="00606306">
            <w:pPr>
              <w:jc w:val="center"/>
              <w:rPr>
                <w:rStyle w:val="titlestyle"/>
                <w:rFonts w:ascii="Sakkal Majalla" w:hAnsi="Sakkal Majalla" w:cs="Sakkal Majalla"/>
                <w:b/>
                <w:bCs/>
                <w:sz w:val="28"/>
                <w:szCs w:val="28"/>
                <w:rtl/>
                <w:lang w:bidi="ar-KW"/>
              </w:rPr>
            </w:pPr>
            <w:r w:rsidRPr="00937B79">
              <w:rPr>
                <w:rStyle w:val="titlestyle"/>
                <w:rFonts w:ascii="Sakkal Majalla" w:hAnsi="Sakkal Majalla" w:cs="Sakkal Majalla"/>
                <w:b/>
                <w:bCs/>
                <w:sz w:val="28"/>
                <w:szCs w:val="28"/>
                <w:rtl/>
                <w:lang w:bidi="ar-KW"/>
              </w:rPr>
              <w:t>نوع التعديل</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0678959" w14:textId="77777777" w:rsidR="0079780E" w:rsidRPr="005B4AF8" w:rsidRDefault="0079780E" w:rsidP="00606306">
            <w:pPr>
              <w:jc w:val="center"/>
              <w:rPr>
                <w:rStyle w:val="titlestyle"/>
                <w:rFonts w:ascii="Sakkal Majalla" w:hAnsi="Sakkal Majalla" w:cs="Sakkal Majalla"/>
                <w:b/>
                <w:bCs/>
                <w:sz w:val="2"/>
                <w:szCs w:val="2"/>
                <w:rtl/>
                <w:lang w:bidi="ar-KW"/>
              </w:rPr>
            </w:pPr>
          </w:p>
          <w:p w14:paraId="7F0CF624" w14:textId="77777777" w:rsidR="0079780E" w:rsidRPr="00937B79" w:rsidRDefault="0079780E" w:rsidP="00606306">
            <w:pPr>
              <w:jc w:val="center"/>
              <w:rPr>
                <w:rStyle w:val="titlestyle"/>
                <w:rFonts w:ascii="Sakkal Majalla" w:hAnsi="Sakkal Majalla" w:cs="Sakkal Majalla"/>
                <w:b/>
                <w:bCs/>
                <w:sz w:val="28"/>
                <w:szCs w:val="28"/>
                <w:rtl/>
                <w:lang w:bidi="ar-KW"/>
              </w:rPr>
            </w:pPr>
            <w:r w:rsidRPr="00937B79">
              <w:rPr>
                <w:rStyle w:val="titlestyle"/>
                <w:rFonts w:ascii="Sakkal Majalla" w:hAnsi="Sakkal Majalla" w:cs="Sakkal Majalla"/>
                <w:b/>
                <w:bCs/>
                <w:sz w:val="28"/>
                <w:szCs w:val="28"/>
                <w:rtl/>
                <w:lang w:bidi="ar-KW"/>
              </w:rPr>
              <w:t>النص قبل التعديل</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F4BC8FA" w14:textId="77777777" w:rsidR="0079780E" w:rsidRPr="005B4AF8" w:rsidRDefault="0079780E" w:rsidP="00606306">
            <w:pPr>
              <w:jc w:val="center"/>
              <w:rPr>
                <w:rStyle w:val="titlestyle"/>
                <w:rFonts w:ascii="Sakkal Majalla" w:hAnsi="Sakkal Majalla" w:cs="Sakkal Majalla"/>
                <w:b/>
                <w:bCs/>
                <w:sz w:val="4"/>
                <w:szCs w:val="4"/>
                <w:rtl/>
                <w:lang w:bidi="ar-KW"/>
              </w:rPr>
            </w:pPr>
          </w:p>
          <w:p w14:paraId="0969E914" w14:textId="77777777" w:rsidR="0079780E" w:rsidRPr="00937B79" w:rsidRDefault="0079780E" w:rsidP="00606306">
            <w:pPr>
              <w:jc w:val="center"/>
              <w:rPr>
                <w:rStyle w:val="titlestyle"/>
                <w:rFonts w:ascii="Sakkal Majalla" w:hAnsi="Sakkal Majalla" w:cs="Sakkal Majalla"/>
                <w:b/>
                <w:bCs/>
                <w:sz w:val="28"/>
                <w:szCs w:val="28"/>
                <w:rtl/>
                <w:lang w:bidi="ar-KW"/>
              </w:rPr>
            </w:pPr>
            <w:r w:rsidRPr="00937B79">
              <w:rPr>
                <w:rStyle w:val="titlestyle"/>
                <w:rFonts w:ascii="Sakkal Majalla" w:hAnsi="Sakkal Majalla" w:cs="Sakkal Majalla"/>
                <w:b/>
                <w:bCs/>
                <w:sz w:val="28"/>
                <w:szCs w:val="28"/>
                <w:rtl/>
                <w:lang w:bidi="ar-KW"/>
              </w:rPr>
              <w:t>النص بعد التعديل</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tcPr>
          <w:p w14:paraId="66EF8A99" w14:textId="4C97B744" w:rsidR="0079780E" w:rsidRPr="0079780E" w:rsidRDefault="0079780E" w:rsidP="00606306">
            <w:pPr>
              <w:jc w:val="center"/>
              <w:rPr>
                <w:rStyle w:val="titlestyle"/>
                <w:rFonts w:ascii="Sakkal Majalla" w:hAnsi="Sakkal Majalla" w:cs="Sakkal Majalla"/>
                <w:b/>
                <w:bCs/>
                <w:sz w:val="36"/>
                <w:szCs w:val="36"/>
                <w:rtl/>
                <w:lang w:bidi="ar-KW"/>
              </w:rPr>
            </w:pPr>
            <w:r w:rsidRPr="0079780E">
              <w:rPr>
                <w:rStyle w:val="titlestyle"/>
                <w:rFonts w:ascii="Sakkal Majalla" w:hAnsi="Sakkal Majalla" w:cs="Sakkal Majalla" w:hint="cs"/>
                <w:b/>
                <w:bCs/>
                <w:sz w:val="36"/>
                <w:szCs w:val="36"/>
                <w:rtl/>
                <w:lang w:bidi="ar-KW"/>
              </w:rPr>
              <w:t>ملاح</w:t>
            </w:r>
            <w:proofErr w:type="spellStart"/>
            <w:r w:rsidRPr="0079780E">
              <w:rPr>
                <w:rStyle w:val="titlestyle"/>
                <w:rFonts w:cs="Sakkal Majalla" w:hint="cs"/>
                <w:b/>
                <w:bCs/>
                <w:sz w:val="36"/>
                <w:szCs w:val="36"/>
                <w:rtl/>
              </w:rPr>
              <w:t>ظات</w:t>
            </w:r>
            <w:proofErr w:type="spellEnd"/>
            <w:r w:rsidRPr="0079780E">
              <w:rPr>
                <w:rStyle w:val="titlestyle"/>
                <w:rFonts w:cs="Sakkal Majalla" w:hint="cs"/>
                <w:b/>
                <w:bCs/>
                <w:sz w:val="36"/>
                <w:szCs w:val="36"/>
                <w:rtl/>
              </w:rPr>
              <w:t xml:space="preserve"> </w:t>
            </w:r>
          </w:p>
        </w:tc>
      </w:tr>
      <w:tr w:rsidR="0079780E" w:rsidRPr="004E3493" w14:paraId="3DD906A1" w14:textId="1DBB8E9E" w:rsidTr="00606306">
        <w:trPr>
          <w:trHeight w:val="945"/>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07E854F" w14:textId="77777777" w:rsidR="0079780E" w:rsidRPr="00937B79" w:rsidRDefault="0079780E" w:rsidP="00606306">
            <w:pPr>
              <w:jc w:val="center"/>
              <w:rPr>
                <w:rStyle w:val="titlestyle"/>
                <w:rFonts w:ascii="Sakkal Majalla" w:hAnsi="Sakkal Majalla" w:cs="Sakkal Majalla"/>
                <w:b/>
                <w:bCs/>
                <w:sz w:val="28"/>
                <w:szCs w:val="28"/>
                <w:rtl/>
              </w:rPr>
            </w:pPr>
            <w:r w:rsidRPr="00937B79">
              <w:rPr>
                <w:rStyle w:val="titlestyle"/>
                <w:rFonts w:ascii="Sakkal Majalla" w:hAnsi="Sakkal Majalla" w:cs="Sakkal Majalla"/>
                <w:b/>
                <w:bCs/>
                <w:sz w:val="28"/>
                <w:szCs w:val="28"/>
                <w:rtl/>
              </w:rPr>
              <w:t>1</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0CCF4BB" w14:textId="0702576D" w:rsidR="0079780E" w:rsidRPr="00937B79" w:rsidRDefault="0079780E" w:rsidP="00606306">
            <w:pPr>
              <w:jc w:val="center"/>
              <w:rPr>
                <w:rStyle w:val="titlestyle"/>
                <w:rFonts w:ascii="Sakkal Majalla" w:hAnsi="Sakkal Majalla" w:cs="Sakkal Majalla"/>
                <w:b/>
                <w:bCs/>
                <w:sz w:val="28"/>
                <w:szCs w:val="28"/>
              </w:rPr>
            </w:pPr>
            <w:r>
              <w:rPr>
                <w:rStyle w:val="titlestyle"/>
                <w:rFonts w:ascii="Sakkal Majalla" w:hAnsi="Sakkal Majalla" w:cs="Sakkal Majalla" w:hint="cs"/>
                <w:b/>
                <w:bCs/>
                <w:sz w:val="28"/>
                <w:szCs w:val="28"/>
                <w:rtl/>
              </w:rPr>
              <w:t>الفصل السابع</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FCBE65E"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تعديل المادة </w:t>
            </w:r>
          </w:p>
          <w:p w14:paraId="51D552EB" w14:textId="5AA99257" w:rsidR="0079780E" w:rsidRPr="00937B79"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(7-1-3)</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3981025B" w14:textId="77777777" w:rsidR="0079780E" w:rsidRPr="003731AF" w:rsidRDefault="0079780E" w:rsidP="00606306">
            <w:pPr>
              <w:jc w:val="lowKashida"/>
              <w:rPr>
                <w:rFonts w:ascii="Sakkal Majalla" w:hAnsi="Sakkal Majalla" w:cs="Sakkal Majalla"/>
                <w:b/>
                <w:bCs/>
                <w:sz w:val="28"/>
                <w:szCs w:val="28"/>
                <w:rtl/>
                <w:lang w:bidi="ar-EG"/>
              </w:rPr>
            </w:pPr>
            <w:r w:rsidRPr="003731AF">
              <w:rPr>
                <w:rFonts w:ascii="Sakkal Majalla" w:hAnsi="Sakkal Majalla" w:cs="Sakkal Majalla"/>
                <w:b/>
                <w:bCs/>
                <w:sz w:val="28"/>
                <w:szCs w:val="28"/>
                <w:rtl/>
                <w:lang w:bidi="ar-EG"/>
              </w:rPr>
              <w:t>دون الإخلال بحكم المادة (1-9-2) من هذه القواعد، يجوز التقدم للإدراج في البورصة في السوقين الأول أو الرئيسي، ولا يجوز الإدراج ابتداء في سوق المزادات، ومع ذلك يجوز للبورصة نقل الشركات المدرجة من السوق الأول والسوق الرئيسي إلى سوق المزادات، وذلك وفقاً للمعايير المبينة في الفصل الثامن من هذه القواعد.</w:t>
            </w:r>
          </w:p>
          <w:p w14:paraId="7FDAE8EB" w14:textId="2544225F" w:rsidR="0079780E" w:rsidRPr="004E3493" w:rsidRDefault="0079780E" w:rsidP="00606306">
            <w:pPr>
              <w:rPr>
                <w:rStyle w:val="titlestyle"/>
                <w:rFonts w:ascii="Sakkal Majalla" w:hAnsi="Sakkal Majalla" w:cs="Sakkal Majalla"/>
                <w:b/>
                <w:bCs/>
                <w:sz w:val="28"/>
                <w:szCs w:val="28"/>
                <w:lang w:bidi="ar-YE"/>
              </w:rPr>
            </w:pPr>
            <w:r w:rsidRPr="003731AF">
              <w:rPr>
                <w:rFonts w:ascii="Sakkal Majalla" w:hAnsi="Sakkal Majalla" w:cs="Sakkal Majalla"/>
                <w:b/>
                <w:bCs/>
                <w:sz w:val="28"/>
                <w:szCs w:val="28"/>
                <w:rtl/>
                <w:lang w:bidi="ar-EG"/>
              </w:rPr>
              <w:t>على أن تدرج الصناديق في لوحة خاصة بها منفصلة عن الأسواق الأخرى.</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0ADB8B97" w14:textId="77777777" w:rsidR="0079780E" w:rsidRPr="003731AF" w:rsidRDefault="0079780E" w:rsidP="00606306">
            <w:pPr>
              <w:jc w:val="lowKashida"/>
              <w:rPr>
                <w:rFonts w:ascii="Sakkal Majalla" w:hAnsi="Sakkal Majalla" w:cs="Sakkal Majalla"/>
                <w:b/>
                <w:bCs/>
                <w:sz w:val="28"/>
                <w:szCs w:val="28"/>
                <w:lang w:bidi="ar-EG"/>
              </w:rPr>
            </w:pPr>
            <w:r w:rsidRPr="003731AF">
              <w:rPr>
                <w:rFonts w:ascii="Sakkal Majalla" w:hAnsi="Sakkal Majalla" w:cs="Sakkal Majalla"/>
                <w:b/>
                <w:bCs/>
                <w:sz w:val="28"/>
                <w:szCs w:val="28"/>
                <w:rtl/>
                <w:lang w:bidi="ar-EG"/>
              </w:rPr>
              <w:t>دون الإخلال بحكم المادة (1-9-2) من هذه القواعد، يجوز التقدم للإدراج في البورصة في السوقين الأول أو الرئيسي، ولا يجوز الإدراج ابتداء في سوق المزادات، ومع ذلك يجوز للبورصة نقل الشركات المدرجة من السوق الأول والسوق الرئيسي إلى سوق المزادات، وذلك وفقاً للمعايير المبينة في الفصل الثامن من هذه القواعد.</w:t>
            </w:r>
          </w:p>
          <w:p w14:paraId="0C268C17" w14:textId="13A81A7E" w:rsidR="0079780E" w:rsidRPr="0043202D" w:rsidRDefault="0079780E" w:rsidP="00606306">
            <w:pPr>
              <w:jc w:val="lowKashida"/>
              <w:rPr>
                <w:rStyle w:val="titlestyle"/>
                <w:rFonts w:ascii="Sakkal Majalla" w:hAnsi="Sakkal Majalla" w:cs="Sakkal Majalla"/>
                <w:b/>
                <w:bCs/>
                <w:sz w:val="28"/>
                <w:szCs w:val="28"/>
                <w:rtl/>
                <w:lang w:bidi="ar-EG"/>
              </w:rPr>
            </w:pPr>
            <w:r w:rsidRPr="003731AF">
              <w:rPr>
                <w:rFonts w:ascii="Sakkal Majalla" w:hAnsi="Sakkal Majalla" w:cs="Sakkal Majalla"/>
                <w:b/>
                <w:bCs/>
                <w:sz w:val="28"/>
                <w:szCs w:val="28"/>
                <w:rtl/>
                <w:lang w:bidi="ar-EG"/>
              </w:rPr>
              <w:t xml:space="preserve">على أن تدرج الصناديق </w:t>
            </w:r>
            <w:r w:rsidRPr="00D12AD1">
              <w:rPr>
                <w:rFonts w:ascii="Sakkal Majalla" w:hAnsi="Sakkal Majalla" w:cs="Sakkal Majalla"/>
                <w:b/>
                <w:bCs/>
                <w:color w:val="FF0000"/>
                <w:sz w:val="28"/>
                <w:szCs w:val="28"/>
                <w:rtl/>
                <w:lang w:bidi="ar-EG"/>
              </w:rPr>
              <w:t>وكذلك السندات</w:t>
            </w:r>
            <w:r w:rsidRPr="00D12AD1">
              <w:rPr>
                <w:rFonts w:ascii="Sakkal Majalla" w:hAnsi="Sakkal Majalla" w:cs="Sakkal Majalla" w:hint="cs"/>
                <w:b/>
                <w:bCs/>
                <w:color w:val="FF0000"/>
                <w:sz w:val="28"/>
                <w:szCs w:val="28"/>
                <w:rtl/>
                <w:lang w:bidi="ar-EG"/>
              </w:rPr>
              <w:t xml:space="preserve"> </w:t>
            </w:r>
            <w:proofErr w:type="gramStart"/>
            <w:r w:rsidRPr="00D12AD1">
              <w:rPr>
                <w:rFonts w:ascii="Sakkal Majalla" w:hAnsi="Sakkal Majalla" w:cs="Sakkal Majalla" w:hint="cs"/>
                <w:b/>
                <w:bCs/>
                <w:color w:val="FF0000"/>
                <w:sz w:val="28"/>
                <w:szCs w:val="28"/>
                <w:rtl/>
                <w:lang w:bidi="ar-KW"/>
              </w:rPr>
              <w:t>و</w:t>
            </w:r>
            <w:r w:rsidRPr="00D12AD1">
              <w:rPr>
                <w:rFonts w:ascii="Sakkal Majalla" w:hAnsi="Sakkal Majalla" w:cs="Sakkal Majalla"/>
                <w:b/>
                <w:bCs/>
                <w:color w:val="FF0000"/>
                <w:sz w:val="28"/>
                <w:szCs w:val="28"/>
                <w:rtl/>
                <w:lang w:bidi="ar-EG"/>
              </w:rPr>
              <w:t>الصكوك</w:t>
            </w:r>
            <w:r w:rsidRPr="003731AF">
              <w:rPr>
                <w:rFonts w:ascii="Sakkal Majalla" w:hAnsi="Sakkal Majalla" w:cs="Sakkal Majalla"/>
                <w:b/>
                <w:bCs/>
                <w:sz w:val="28"/>
                <w:szCs w:val="28"/>
                <w:rtl/>
                <w:lang w:bidi="ar-EG"/>
              </w:rPr>
              <w:t xml:space="preserve"> </w:t>
            </w:r>
            <w:r>
              <w:rPr>
                <w:rFonts w:ascii="Sakkal Majalla" w:hAnsi="Sakkal Majalla" w:cs="Sakkal Majalla" w:hint="cs"/>
                <w:b/>
                <w:bCs/>
                <w:sz w:val="28"/>
                <w:szCs w:val="28"/>
                <w:rtl/>
                <w:lang w:bidi="ar-KW"/>
              </w:rPr>
              <w:t xml:space="preserve"> كل</w:t>
            </w:r>
            <w:proofErr w:type="gramEnd"/>
            <w:r>
              <w:rPr>
                <w:rFonts w:ascii="Sakkal Majalla" w:hAnsi="Sakkal Majalla" w:cs="Sakkal Majalla" w:hint="cs"/>
                <w:b/>
                <w:bCs/>
                <w:sz w:val="28"/>
                <w:szCs w:val="28"/>
                <w:rtl/>
                <w:lang w:bidi="ar-KW"/>
              </w:rPr>
              <w:t xml:space="preserve"> </w:t>
            </w:r>
            <w:r w:rsidRPr="003731AF">
              <w:rPr>
                <w:rFonts w:ascii="Sakkal Majalla" w:hAnsi="Sakkal Majalla" w:cs="Sakkal Majalla"/>
                <w:b/>
                <w:bCs/>
                <w:sz w:val="28"/>
                <w:szCs w:val="28"/>
                <w:rtl/>
                <w:lang w:bidi="ar-EG"/>
              </w:rPr>
              <w:t xml:space="preserve"> في لوحة خاصة بها</w:t>
            </w:r>
            <w:r>
              <w:rPr>
                <w:rFonts w:ascii="Sakkal Majalla" w:hAnsi="Sakkal Majalla" w:cs="Sakkal Majalla" w:hint="cs"/>
                <w:b/>
                <w:bCs/>
                <w:sz w:val="28"/>
                <w:szCs w:val="28"/>
                <w:rtl/>
                <w:lang w:bidi="ar-EG"/>
              </w:rPr>
              <w:t>، وبشكل</w:t>
            </w:r>
            <w:r w:rsidRPr="003731AF">
              <w:rPr>
                <w:rFonts w:ascii="Sakkal Majalla" w:hAnsi="Sakkal Majalla" w:cs="Sakkal Majalla"/>
                <w:b/>
                <w:bCs/>
                <w:sz w:val="28"/>
                <w:szCs w:val="28"/>
                <w:rtl/>
                <w:lang w:bidi="ar-EG"/>
              </w:rPr>
              <w:t xml:space="preserve"> منفصل عن الأسواق الأخرى.</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52BCDD68" w14:textId="77777777" w:rsidR="0079780E" w:rsidRPr="003731AF" w:rsidRDefault="0079780E" w:rsidP="00606306">
            <w:pPr>
              <w:jc w:val="lowKashida"/>
              <w:rPr>
                <w:rFonts w:ascii="Sakkal Majalla" w:hAnsi="Sakkal Majalla" w:cs="Sakkal Majalla"/>
                <w:b/>
                <w:bCs/>
                <w:sz w:val="28"/>
                <w:szCs w:val="28"/>
                <w:rtl/>
                <w:lang w:bidi="ar-EG"/>
              </w:rPr>
            </w:pPr>
          </w:p>
        </w:tc>
      </w:tr>
      <w:tr w:rsidR="0079780E" w:rsidRPr="004E3493" w14:paraId="4196222C" w14:textId="73162CDE" w:rsidTr="00606306">
        <w:trPr>
          <w:trHeight w:val="108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E2A4F17" w14:textId="77777777" w:rsidR="0079780E" w:rsidRDefault="0079780E" w:rsidP="00606306">
            <w:pPr>
              <w:jc w:val="center"/>
              <w:rPr>
                <w:rStyle w:val="titlestyle"/>
                <w:rFonts w:ascii="Sakkal Majalla" w:hAnsi="Sakkal Majalla" w:cs="Sakkal Majalla"/>
                <w:b/>
                <w:bCs/>
                <w:sz w:val="28"/>
                <w:szCs w:val="28"/>
                <w:rtl/>
              </w:rPr>
            </w:pP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8292A47" w14:textId="77777777" w:rsidR="0079780E" w:rsidRDefault="0079780E" w:rsidP="00606306">
            <w:pPr>
              <w:jc w:val="center"/>
              <w:rPr>
                <w:rStyle w:val="titlestyle"/>
                <w:rFonts w:ascii="Sakkal Majalla" w:hAnsi="Sakkal Majalla" w:cs="Sakkal Majalla"/>
                <w:b/>
                <w:bCs/>
                <w:sz w:val="28"/>
                <w:szCs w:val="28"/>
                <w:rtl/>
              </w:rPr>
            </w:pP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7223788"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المادة</w:t>
            </w:r>
          </w:p>
          <w:p w14:paraId="0E47C8A0" w14:textId="35618242"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7-16</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vAlign w:val="center"/>
          </w:tcPr>
          <w:p w14:paraId="72E86C00" w14:textId="77777777" w:rsidR="0079780E" w:rsidRPr="004E3493" w:rsidRDefault="0079780E" w:rsidP="00606306">
            <w:pPr>
              <w:jc w:val="center"/>
              <w:rPr>
                <w:rStyle w:val="titlestyle"/>
                <w:rFonts w:ascii="Sakkal Majalla" w:hAnsi="Sakkal Majalla" w:cs="Sakkal Majalla"/>
                <w:b/>
                <w:bCs/>
                <w:sz w:val="28"/>
                <w:szCs w:val="28"/>
                <w:rtl/>
              </w:rPr>
            </w:pP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0D449C68" w14:textId="330D1470" w:rsidR="0079780E" w:rsidRPr="00D12AD1" w:rsidRDefault="0079780E" w:rsidP="00606306">
            <w:pPr>
              <w:jc w:val="both"/>
              <w:rPr>
                <w:rFonts w:ascii="Sakkal Majalla" w:hAnsi="Sakkal Majalla" w:cs="Sakkal Majalla"/>
                <w:b/>
                <w:bCs/>
                <w:color w:val="FF0000"/>
                <w:sz w:val="28"/>
                <w:szCs w:val="28"/>
                <w:rtl/>
                <w:lang w:bidi="ar-KW"/>
              </w:rPr>
            </w:pPr>
            <w:r w:rsidRPr="00D12AD1">
              <w:rPr>
                <w:rFonts w:ascii="Sakkal Majalla" w:hAnsi="Sakkal Majalla" w:cs="Sakkal Majalla" w:hint="cs"/>
                <w:b/>
                <w:bCs/>
                <w:color w:val="FF0000"/>
                <w:sz w:val="28"/>
                <w:szCs w:val="28"/>
                <w:rtl/>
                <w:lang w:bidi="ar-KW"/>
              </w:rPr>
              <w:t xml:space="preserve">احكام خاصة بإدراج والسندات والصكوك </w:t>
            </w:r>
          </w:p>
          <w:p w14:paraId="59843FF3" w14:textId="17D5DD2A" w:rsidR="0079780E" w:rsidRPr="003731AF" w:rsidDel="00FC530E" w:rsidRDefault="0079780E" w:rsidP="00606306">
            <w:pPr>
              <w:jc w:val="both"/>
              <w:rPr>
                <w:rFonts w:ascii="Sakkal Majalla" w:hAnsi="Sakkal Majalla" w:cs="Sakkal Majalla"/>
                <w:b/>
                <w:bCs/>
                <w:sz w:val="28"/>
                <w:szCs w:val="28"/>
                <w:rtl/>
                <w:lang w:bidi="ar-KW"/>
              </w:rPr>
            </w:pPr>
            <w:r w:rsidRPr="00D12AD1">
              <w:rPr>
                <w:rFonts w:ascii="Sakkal Majalla" w:hAnsi="Sakkal Majalla" w:cs="Sakkal Majalla" w:hint="cs"/>
                <w:b/>
                <w:bCs/>
                <w:color w:val="FF0000"/>
                <w:sz w:val="28"/>
                <w:szCs w:val="28"/>
                <w:rtl/>
                <w:lang w:bidi="ar-KW"/>
              </w:rPr>
              <w:t xml:space="preserve">تنطبق </w:t>
            </w:r>
            <w:r w:rsidRPr="00D12AD1">
              <w:rPr>
                <w:rFonts w:ascii="Sakkal Majalla" w:hAnsi="Sakkal Majalla" w:cs="Sakkal Majalla" w:hint="cs"/>
                <w:b/>
                <w:bCs/>
                <w:color w:val="FF0000"/>
                <w:sz w:val="28"/>
                <w:szCs w:val="28"/>
                <w:rtl/>
                <w:lang w:bidi="ar-EG"/>
              </w:rPr>
              <w:t>أحكام المواد7-1-1 و 7-1-2 و 7-1-3 و 7-2-1 و 7-2-3 و 7-2-4 و 7-2-</w:t>
            </w:r>
            <w:proofErr w:type="gramStart"/>
            <w:r w:rsidRPr="00D12AD1">
              <w:rPr>
                <w:rFonts w:ascii="Sakkal Majalla" w:hAnsi="Sakkal Majalla" w:cs="Sakkal Majalla" w:hint="cs"/>
                <w:b/>
                <w:bCs/>
                <w:color w:val="FF0000"/>
                <w:sz w:val="28"/>
                <w:szCs w:val="28"/>
                <w:rtl/>
                <w:lang w:bidi="ar-EG"/>
              </w:rPr>
              <w:t>5  و</w:t>
            </w:r>
            <w:proofErr w:type="gramEnd"/>
            <w:r w:rsidRPr="00D12AD1">
              <w:rPr>
                <w:rFonts w:ascii="Sakkal Majalla" w:hAnsi="Sakkal Majalla" w:cs="Sakkal Majalla" w:hint="cs"/>
                <w:b/>
                <w:bCs/>
                <w:color w:val="FF0000"/>
                <w:sz w:val="28"/>
                <w:szCs w:val="28"/>
                <w:rtl/>
                <w:lang w:bidi="ar-EG"/>
              </w:rPr>
              <w:t xml:space="preserve"> 7-2-6 و 7-3 و 7-4 و7-5 7- 6 من هذا الفصل على إدراج السندات والصكوك.</w:t>
            </w:r>
          </w:p>
        </w:tc>
        <w:tc>
          <w:tcPr>
            <w:tcW w:w="1506" w:type="pct"/>
            <w:vMerge w:val="restart"/>
            <w:tcBorders>
              <w:top w:val="thinThickSmallGap" w:sz="24" w:space="0" w:color="auto"/>
              <w:left w:val="thinThickSmallGap" w:sz="24" w:space="0" w:color="auto"/>
              <w:right w:val="thinThickSmallGap" w:sz="24" w:space="0" w:color="auto"/>
            </w:tcBorders>
          </w:tcPr>
          <w:p w14:paraId="1DD6FF86" w14:textId="77777777" w:rsidR="0079780E" w:rsidRDefault="0079780E" w:rsidP="00606306">
            <w:pPr>
              <w:jc w:val="both"/>
              <w:rPr>
                <w:rFonts w:ascii="Sakkal Majalla" w:hAnsi="Sakkal Majalla" w:cs="Sakkal Majalla"/>
                <w:b/>
                <w:bCs/>
                <w:sz w:val="28"/>
                <w:szCs w:val="28"/>
                <w:rtl/>
                <w:lang w:bidi="ar-KW"/>
              </w:rPr>
            </w:pPr>
          </w:p>
        </w:tc>
      </w:tr>
      <w:tr w:rsidR="0079780E" w:rsidRPr="004E3493" w14:paraId="32DD8194" w14:textId="020F0662" w:rsidTr="00606306">
        <w:trPr>
          <w:trHeight w:val="108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8203534" w14:textId="3915B868" w:rsidR="0079780E" w:rsidRPr="00937B79"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lastRenderedPageBreak/>
              <w:t>2</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6A5CA28" w14:textId="52842FAA" w:rsidR="0079780E" w:rsidRDefault="0079780E" w:rsidP="00606306">
            <w:pPr>
              <w:jc w:val="center"/>
              <w:rPr>
                <w:rStyle w:val="titlestyle"/>
                <w:rFonts w:ascii="Sakkal Majalla" w:hAnsi="Sakkal Majalla" w:cs="Sakkal Majalla"/>
                <w:b/>
                <w:bCs/>
                <w:sz w:val="28"/>
                <w:szCs w:val="28"/>
                <w:rtl/>
              </w:rPr>
            </w:pP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5EFBDA8" w14:textId="4BE0483E"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المادة</w:t>
            </w:r>
          </w:p>
          <w:p w14:paraId="31493833" w14:textId="61C7E8D5"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7-17</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vAlign w:val="center"/>
          </w:tcPr>
          <w:p w14:paraId="60FDC3EF" w14:textId="396E5DE5" w:rsidR="0079780E" w:rsidRPr="004E3493" w:rsidRDefault="0079780E" w:rsidP="00606306">
            <w:pPr>
              <w:jc w:val="center"/>
              <w:rPr>
                <w:rStyle w:val="titlestyle"/>
                <w:rFonts w:ascii="Sakkal Majalla" w:hAnsi="Sakkal Majalla" w:cs="Sakkal Majalla"/>
                <w:b/>
                <w:bCs/>
                <w:sz w:val="28"/>
                <w:szCs w:val="28"/>
                <w:rtl/>
              </w:rPr>
            </w:pP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16AB4225" w14:textId="77777777" w:rsidR="0079780E" w:rsidRPr="00D12AD1" w:rsidRDefault="0079780E" w:rsidP="00606306">
            <w:pPr>
              <w:jc w:val="both"/>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 xml:space="preserve">يجب استيفاء الشروط التالية لإدراج السندات أو الصكوك: </w:t>
            </w:r>
          </w:p>
          <w:p w14:paraId="43153A44" w14:textId="36084078" w:rsidR="0079780E" w:rsidRPr="00D12AD1" w:rsidRDefault="0079780E" w:rsidP="00606306">
            <w:pPr>
              <w:jc w:val="both"/>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 xml:space="preserve"> </w:t>
            </w:r>
          </w:p>
          <w:p w14:paraId="20691EB8" w14:textId="19CE3466" w:rsidR="0079780E" w:rsidRPr="00D12AD1" w:rsidRDefault="0079780E" w:rsidP="00606306">
            <w:pPr>
              <w:ind w:left="331" w:hanging="331"/>
              <w:jc w:val="both"/>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1.</w:t>
            </w:r>
            <w:r w:rsidR="00606306"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أن تكون السندات أو الصكوك قد أصدرت وفقاً لأحكام القوانين واللوائح المطبقة على المصدر والملتزم وبما يتفق مع عقد الشركة.</w:t>
            </w:r>
          </w:p>
          <w:p w14:paraId="7BCC2E6A" w14:textId="02B9A15C" w:rsidR="0079780E" w:rsidRPr="00D12AD1" w:rsidRDefault="0079780E" w:rsidP="00606306">
            <w:pPr>
              <w:ind w:left="331" w:hanging="331"/>
              <w:jc w:val="both"/>
              <w:rPr>
                <w:rFonts w:ascii="Sakkal Majalla" w:hAnsi="Sakkal Majalla" w:cs="Sakkal Majalla"/>
                <w:b/>
                <w:bCs/>
                <w:color w:val="FF0000"/>
                <w:sz w:val="28"/>
                <w:szCs w:val="28"/>
                <w:rtl/>
                <w:lang w:bidi="ar-KW"/>
              </w:rPr>
            </w:pPr>
            <w:r w:rsidRPr="00D12AD1">
              <w:rPr>
                <w:rFonts w:ascii="Sakkal Majalla" w:hAnsi="Sakkal Majalla" w:cs="Sakkal Majalla"/>
                <w:b/>
                <w:bCs/>
                <w:color w:val="FF0000"/>
                <w:sz w:val="28"/>
                <w:szCs w:val="28"/>
                <w:rtl/>
                <w:lang w:bidi="ar-EG"/>
              </w:rPr>
              <w:t>2.</w:t>
            </w:r>
            <w:r w:rsidR="00606306"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أ</w:t>
            </w:r>
            <w:r w:rsidRPr="00D12AD1">
              <w:rPr>
                <w:rFonts w:ascii="Sakkal Majalla" w:hAnsi="Sakkal Majalla" w:cs="Sakkal Majalla"/>
                <w:b/>
                <w:bCs/>
                <w:color w:val="FF0000"/>
                <w:sz w:val="28"/>
                <w:szCs w:val="28"/>
                <w:rtl/>
                <w:lang w:bidi="ar-EG"/>
              </w:rPr>
              <w:t xml:space="preserve">ن تكون قيمة السندات </w:t>
            </w:r>
            <w:proofErr w:type="gramStart"/>
            <w:r w:rsidRPr="00D12AD1">
              <w:rPr>
                <w:rFonts w:ascii="Sakkal Majalla" w:hAnsi="Sakkal Majalla" w:cs="Sakkal Majalla"/>
                <w:b/>
                <w:bCs/>
                <w:color w:val="FF0000"/>
                <w:sz w:val="28"/>
                <w:szCs w:val="28"/>
                <w:rtl/>
                <w:lang w:bidi="ar-EG"/>
              </w:rPr>
              <w:t xml:space="preserve">أو </w:t>
            </w:r>
            <w:r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الصكوك</w:t>
            </w:r>
            <w:proofErr w:type="gramEnd"/>
            <w:r w:rsidRPr="00D12AD1">
              <w:rPr>
                <w:rFonts w:ascii="Sakkal Majalla" w:hAnsi="Sakkal Majalla" w:cs="Sakkal Majalla"/>
                <w:b/>
                <w:bCs/>
                <w:color w:val="FF0000"/>
                <w:sz w:val="28"/>
                <w:szCs w:val="28"/>
                <w:rtl/>
                <w:lang w:bidi="ar-EG"/>
              </w:rPr>
              <w:t xml:space="preserve"> المراد ادراجها لا تقل عن 100,000 ديناراً كويتياً</w:t>
            </w:r>
            <w:r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أو ما يعادلها بالعملات الأجنبية.</w:t>
            </w:r>
          </w:p>
          <w:p w14:paraId="631D93D7" w14:textId="2FF87E2E" w:rsidR="0079780E" w:rsidRPr="00D12AD1" w:rsidRDefault="0079780E" w:rsidP="00606306">
            <w:pPr>
              <w:ind w:left="331" w:hanging="331"/>
              <w:jc w:val="both"/>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3.</w:t>
            </w:r>
            <w:r w:rsidR="00606306"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أن تكون السندات أو الصكوك قابلة للتداول، وألا تكون هناك أية قيود من شأنها حجبها عن التداول أو انتقال ملكيتها بين المتعاملين لدى المصدر أو الملتزم أو لدى الدولة التي صدرت فيها من غير مواطنيها وبيان تلك القيود إن وجدت</w:t>
            </w:r>
            <w:r w:rsidRPr="00D12AD1">
              <w:rPr>
                <w:rFonts w:ascii="Sakkal Majalla" w:hAnsi="Sakkal Majalla" w:cs="Sakkal Majalla" w:hint="eastAsia"/>
                <w:b/>
                <w:bCs/>
                <w:color w:val="FF0000"/>
                <w:sz w:val="28"/>
                <w:szCs w:val="28"/>
                <w:rtl/>
                <w:lang w:bidi="ar-EG"/>
              </w:rPr>
              <w:t>،</w:t>
            </w:r>
            <w:r w:rsidRPr="00D12AD1">
              <w:rPr>
                <w:rFonts w:ascii="Sakkal Majalla" w:hAnsi="Sakkal Majalla" w:cs="Sakkal Majalla"/>
                <w:b/>
                <w:bCs/>
                <w:color w:val="FF0000"/>
                <w:sz w:val="28"/>
                <w:szCs w:val="28"/>
                <w:rtl/>
                <w:lang w:bidi="ar-EG"/>
              </w:rPr>
              <w:t xml:space="preserve"> و</w:t>
            </w:r>
            <w:r w:rsidRPr="00D12AD1">
              <w:rPr>
                <w:rFonts w:ascii="Sakkal Majalla" w:hAnsi="Sakkal Majalla" w:cs="Sakkal Majalla" w:hint="eastAsia"/>
                <w:b/>
                <w:bCs/>
                <w:color w:val="FF0000"/>
                <w:sz w:val="28"/>
                <w:szCs w:val="28"/>
                <w:rtl/>
                <w:lang w:bidi="ar-EG"/>
              </w:rPr>
              <w:t>لا</w:t>
            </w:r>
            <w:r w:rsidRPr="00D12AD1">
              <w:rPr>
                <w:rFonts w:ascii="Sakkal Majalla" w:hAnsi="Sakkal Majalla" w:cs="Sakkal Majalla"/>
                <w:b/>
                <w:bCs/>
                <w:color w:val="FF0000"/>
                <w:sz w:val="28"/>
                <w:szCs w:val="28"/>
                <w:rtl/>
                <w:lang w:bidi="ar-EG"/>
              </w:rPr>
              <w:t xml:space="preserve"> يدخل في ذلك </w:t>
            </w:r>
            <w:r w:rsidRPr="00D12AD1">
              <w:rPr>
                <w:rFonts w:ascii="Sakkal Majalla" w:hAnsi="Sakkal Majalla" w:cs="Sakkal Majalla" w:hint="eastAsia"/>
                <w:b/>
                <w:bCs/>
                <w:color w:val="FF0000"/>
                <w:sz w:val="28"/>
                <w:szCs w:val="28"/>
                <w:rtl/>
                <w:lang w:bidi="ar-EG"/>
              </w:rPr>
              <w:t>إذا</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كان</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التداول</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مقتصراً</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على</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العملاء</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المحترفين،</w:t>
            </w:r>
            <w:r w:rsidRPr="00D12AD1">
              <w:rPr>
                <w:rFonts w:ascii="Sakkal Majalla" w:hAnsi="Sakkal Majalla" w:cs="Sakkal Majalla"/>
                <w:b/>
                <w:bCs/>
                <w:color w:val="FF0000"/>
                <w:sz w:val="28"/>
                <w:szCs w:val="28"/>
                <w:rtl/>
                <w:lang w:bidi="ar-EG"/>
              </w:rPr>
              <w:t xml:space="preserve"> أو فئة معينة، أو شخص، أو </w:t>
            </w:r>
            <w:r w:rsidRPr="00D12AD1">
              <w:rPr>
                <w:rFonts w:ascii="Sakkal Majalla" w:hAnsi="Sakkal Majalla" w:cs="Sakkal Majalla" w:hint="eastAsia"/>
                <w:b/>
                <w:bCs/>
                <w:color w:val="FF0000"/>
                <w:sz w:val="28"/>
                <w:szCs w:val="28"/>
                <w:rtl/>
                <w:lang w:bidi="ar-EG"/>
              </w:rPr>
              <w:t>أشخاص</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معينين</w:t>
            </w:r>
            <w:r w:rsidRPr="00D12AD1">
              <w:rPr>
                <w:rFonts w:ascii="Sakkal Majalla" w:hAnsi="Sakkal Majalla" w:cs="Sakkal Majalla"/>
                <w:b/>
                <w:bCs/>
                <w:color w:val="FF0000"/>
                <w:sz w:val="28"/>
                <w:szCs w:val="28"/>
                <w:rtl/>
                <w:lang w:bidi="ar-EG"/>
              </w:rPr>
              <w:t xml:space="preserve">. </w:t>
            </w:r>
          </w:p>
          <w:p w14:paraId="00BD7859" w14:textId="7FC7DD8E" w:rsidR="0079780E" w:rsidRPr="00D12AD1" w:rsidRDefault="0079780E" w:rsidP="00606306">
            <w:pPr>
              <w:ind w:left="331" w:hanging="331"/>
              <w:jc w:val="both"/>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4.</w:t>
            </w:r>
            <w:r w:rsidR="00606306" w:rsidRPr="00D12AD1">
              <w:rPr>
                <w:rFonts w:ascii="Sakkal Majalla" w:hAnsi="Sakkal Majalla" w:cs="Sakkal Majalla" w:hint="cs"/>
                <w:b/>
                <w:bCs/>
                <w:color w:val="FF0000"/>
                <w:sz w:val="28"/>
                <w:szCs w:val="28"/>
                <w:rtl/>
                <w:lang w:bidi="ar-EG"/>
              </w:rPr>
              <w:t xml:space="preserve">  </w:t>
            </w:r>
            <w:r w:rsidR="00CC67B0"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أن تكون الصكوك قد صدرت واعتمدت للتداول وفقاً لأحكام الشريعة الإسلامية وتمت الموافقة عليها من مكتب تدقيق شرعي خارجي.</w:t>
            </w:r>
          </w:p>
          <w:p w14:paraId="7FBEAE9E" w14:textId="318B7FB5" w:rsidR="0079780E" w:rsidRPr="00D12AD1" w:rsidRDefault="0079780E" w:rsidP="00606306">
            <w:pPr>
              <w:ind w:left="331" w:hanging="331"/>
              <w:jc w:val="both"/>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lastRenderedPageBreak/>
              <w:t>5.</w:t>
            </w:r>
            <w:r w:rsidR="00606306" w:rsidRPr="00D12AD1">
              <w:rPr>
                <w:rFonts w:ascii="Sakkal Majalla" w:hAnsi="Sakkal Majalla" w:cs="Sakkal Majalla" w:hint="cs"/>
                <w:b/>
                <w:bCs/>
                <w:color w:val="FF0000"/>
                <w:sz w:val="28"/>
                <w:szCs w:val="28"/>
                <w:rtl/>
                <w:lang w:bidi="ar-EG"/>
              </w:rPr>
              <w:t xml:space="preserve">  </w:t>
            </w:r>
            <w:r w:rsidR="00CC67B0"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 xml:space="preserve">أن يتم تشكيل هيئة لحملة السندات أو </w:t>
            </w:r>
            <w:proofErr w:type="gramStart"/>
            <w:r w:rsidRPr="00D12AD1">
              <w:rPr>
                <w:rFonts w:ascii="Sakkal Majalla" w:hAnsi="Sakkal Majalla" w:cs="Sakkal Majalla"/>
                <w:b/>
                <w:bCs/>
                <w:color w:val="FF0000"/>
                <w:sz w:val="28"/>
                <w:szCs w:val="28"/>
                <w:rtl/>
                <w:lang w:bidi="ar-EG"/>
              </w:rPr>
              <w:t>الصكوك .</w:t>
            </w:r>
            <w:proofErr w:type="gramEnd"/>
          </w:p>
          <w:p w14:paraId="513DDDC2" w14:textId="4FAF049E" w:rsidR="0079780E" w:rsidRPr="00D12AD1" w:rsidRDefault="0079780E" w:rsidP="00606306">
            <w:pPr>
              <w:ind w:left="331" w:hanging="331"/>
              <w:jc w:val="both"/>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6.</w:t>
            </w:r>
            <w:r w:rsidR="00606306" w:rsidRPr="00D12AD1">
              <w:rPr>
                <w:rFonts w:ascii="Sakkal Majalla" w:hAnsi="Sakkal Majalla" w:cs="Sakkal Majalla" w:hint="cs"/>
                <w:b/>
                <w:bCs/>
                <w:color w:val="FF0000"/>
                <w:sz w:val="28"/>
                <w:szCs w:val="28"/>
                <w:rtl/>
                <w:lang w:bidi="ar-EG"/>
              </w:rPr>
              <w:t xml:space="preserve">     </w:t>
            </w:r>
            <w:r w:rsidR="00CC67B0"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الحصول على تصنيف ائتماني للسندات أو للصكوك من وكالة تصنيف ائتماني مرخص لها أو مقبولة من قبل الهيئة.</w:t>
            </w:r>
          </w:p>
          <w:p w14:paraId="2FF72217" w14:textId="23D1DB35" w:rsidR="0079780E" w:rsidRPr="00D12AD1" w:rsidRDefault="0079780E" w:rsidP="00CC67B0">
            <w:pPr>
              <w:ind w:left="421" w:hanging="421"/>
              <w:jc w:val="both"/>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7.</w:t>
            </w:r>
            <w:r w:rsidR="00606306" w:rsidRPr="00D12AD1">
              <w:rPr>
                <w:rFonts w:ascii="Sakkal Majalla" w:hAnsi="Sakkal Majalla" w:cs="Sakkal Majalla" w:hint="cs"/>
                <w:b/>
                <w:bCs/>
                <w:color w:val="FF0000"/>
                <w:sz w:val="28"/>
                <w:szCs w:val="28"/>
                <w:rtl/>
                <w:lang w:bidi="ar-EG"/>
              </w:rPr>
              <w:t xml:space="preserve"> </w:t>
            </w:r>
            <w:r w:rsidR="00CC67B0"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 xml:space="preserve">في حالة السندات </w:t>
            </w:r>
            <w:r w:rsidRPr="00D12AD1">
              <w:rPr>
                <w:rFonts w:ascii="Sakkal Majalla" w:hAnsi="Sakkal Majalla" w:cs="Sakkal Majalla" w:hint="cs"/>
                <w:b/>
                <w:bCs/>
                <w:color w:val="FF0000"/>
                <w:sz w:val="28"/>
                <w:szCs w:val="28"/>
                <w:rtl/>
                <w:lang w:bidi="ar-EG"/>
              </w:rPr>
              <w:t>و</w:t>
            </w:r>
            <w:r w:rsidRPr="00D12AD1">
              <w:rPr>
                <w:rFonts w:ascii="Sakkal Majalla" w:hAnsi="Sakkal Majalla" w:cs="Sakkal Majalla"/>
                <w:b/>
                <w:bCs/>
                <w:color w:val="FF0000"/>
                <w:sz w:val="28"/>
                <w:szCs w:val="28"/>
                <w:rtl/>
                <w:lang w:bidi="ar-EG"/>
              </w:rPr>
              <w:t>الصكوك القابلة للتحول إلى أسهم يجب أن تكون تلك الأسهم مدرجة في البورصة.</w:t>
            </w:r>
          </w:p>
          <w:p w14:paraId="025285A3" w14:textId="4CF5E3C6" w:rsidR="0079780E" w:rsidRPr="00E4589B" w:rsidRDefault="0079780E" w:rsidP="00606306">
            <w:pPr>
              <w:jc w:val="both"/>
              <w:rPr>
                <w:rFonts w:ascii="Sakkal Majalla" w:hAnsi="Sakkal Majalla" w:cs="Sakkal Majalla"/>
                <w:b/>
                <w:bCs/>
                <w:sz w:val="28"/>
                <w:szCs w:val="28"/>
                <w:rtl/>
                <w:lang w:bidi="ar-EG"/>
              </w:rPr>
            </w:pPr>
          </w:p>
        </w:tc>
        <w:tc>
          <w:tcPr>
            <w:tcW w:w="1506" w:type="pct"/>
            <w:vMerge/>
            <w:tcBorders>
              <w:left w:val="thinThickSmallGap" w:sz="24" w:space="0" w:color="auto"/>
              <w:bottom w:val="thinThickSmallGap" w:sz="24" w:space="0" w:color="auto"/>
              <w:right w:val="thinThickSmallGap" w:sz="24" w:space="0" w:color="auto"/>
            </w:tcBorders>
          </w:tcPr>
          <w:p w14:paraId="34347700" w14:textId="77777777" w:rsidR="0079780E" w:rsidRPr="00FC25E2" w:rsidRDefault="0079780E" w:rsidP="00606306">
            <w:pPr>
              <w:jc w:val="both"/>
              <w:rPr>
                <w:rFonts w:ascii="Sakkal Majalla" w:hAnsi="Sakkal Majalla" w:cs="Sakkal Majalla"/>
                <w:b/>
                <w:bCs/>
                <w:sz w:val="28"/>
                <w:szCs w:val="28"/>
                <w:rtl/>
                <w:lang w:bidi="ar-EG"/>
              </w:rPr>
            </w:pPr>
          </w:p>
        </w:tc>
      </w:tr>
      <w:tr w:rsidR="0079780E" w:rsidRPr="004E3493" w14:paraId="1FDD4961" w14:textId="322B02FA" w:rsidTr="00606306">
        <w:trPr>
          <w:trHeight w:val="1665"/>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4176D1B" w14:textId="236E09AA"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lastRenderedPageBreak/>
              <w:t>3</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1C17E46" w14:textId="6C85AF60" w:rsidR="0079780E" w:rsidRDefault="0079780E" w:rsidP="00606306">
            <w:pPr>
              <w:jc w:val="center"/>
              <w:rPr>
                <w:rStyle w:val="titlestyle"/>
                <w:rFonts w:ascii="Sakkal Majalla" w:hAnsi="Sakkal Majalla" w:cs="Sakkal Majalla"/>
                <w:b/>
                <w:bCs/>
                <w:sz w:val="28"/>
                <w:szCs w:val="28"/>
                <w:rtl/>
              </w:rPr>
            </w:pP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05C92A9"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المادة</w:t>
            </w:r>
          </w:p>
          <w:p w14:paraId="171618A0" w14:textId="2A562A6A"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7-18</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vAlign w:val="center"/>
          </w:tcPr>
          <w:p w14:paraId="45BB79C2" w14:textId="0377F265" w:rsidR="0079780E" w:rsidRPr="004E3493" w:rsidRDefault="0079780E" w:rsidP="00606306">
            <w:pPr>
              <w:jc w:val="center"/>
              <w:rPr>
                <w:rStyle w:val="titlestyle"/>
                <w:rFonts w:ascii="Sakkal Majalla" w:hAnsi="Sakkal Majalla" w:cs="Sakkal Majalla"/>
                <w:b/>
                <w:bCs/>
                <w:sz w:val="28"/>
                <w:szCs w:val="28"/>
                <w:rtl/>
              </w:rPr>
            </w:pP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06B98B00" w14:textId="2D33EBE5" w:rsidR="0079780E" w:rsidRPr="00D12AD1" w:rsidRDefault="0079780E" w:rsidP="00606306">
            <w:pPr>
              <w:jc w:val="lowKashida"/>
              <w:rPr>
                <w:rFonts w:ascii="Sakkal Majalla" w:hAnsi="Sakkal Majalla" w:cs="Sakkal Majalla"/>
                <w:b/>
                <w:bCs/>
                <w:color w:val="FF0000"/>
                <w:sz w:val="28"/>
                <w:szCs w:val="28"/>
                <w:u w:val="single"/>
                <w:rtl/>
                <w:lang w:bidi="ar-EG"/>
              </w:rPr>
            </w:pPr>
            <w:r w:rsidRPr="00D12AD1">
              <w:rPr>
                <w:rFonts w:ascii="Sakkal Majalla" w:hAnsi="Sakkal Majalla" w:cs="Sakkal Majalla" w:hint="cs"/>
                <w:b/>
                <w:bCs/>
                <w:color w:val="FF0000"/>
                <w:sz w:val="28"/>
                <w:szCs w:val="28"/>
                <w:u w:val="single"/>
                <w:rtl/>
                <w:lang w:bidi="ar-EG"/>
              </w:rPr>
              <w:t>طلب الإدراج</w:t>
            </w:r>
          </w:p>
          <w:p w14:paraId="09ED3A4E" w14:textId="72262D57" w:rsidR="0079780E" w:rsidRPr="00D12AD1" w:rsidRDefault="0079780E" w:rsidP="00606306">
            <w:pPr>
              <w:jc w:val="lowKashida"/>
              <w:rPr>
                <w:rFonts w:ascii="Sakkal Majalla" w:hAnsi="Sakkal Majalla" w:cs="Sakkal Majalla"/>
                <w:b/>
                <w:bCs/>
                <w:color w:val="FF0000"/>
                <w:sz w:val="28"/>
                <w:szCs w:val="28"/>
                <w:rtl/>
                <w:lang w:bidi="ar-EG"/>
              </w:rPr>
            </w:pPr>
            <w:r w:rsidRPr="00D12AD1">
              <w:rPr>
                <w:rFonts w:ascii="Sakkal Majalla" w:hAnsi="Sakkal Majalla" w:cs="Sakkal Majalla" w:hint="cs"/>
                <w:b/>
                <w:bCs/>
                <w:color w:val="FF0000"/>
                <w:sz w:val="28"/>
                <w:szCs w:val="28"/>
                <w:rtl/>
                <w:lang w:bidi="ar-EG"/>
              </w:rPr>
              <w:t xml:space="preserve">يقوم المصدر والملتزم معاً أو الملتزم منفرداً- حسب الأحوال- بتعين مستشار ادراج ليتولى تقديم طلب الادراج إلى البورصة، ما لم يكن المصدر شركة مدرجة. </w:t>
            </w:r>
            <w:r w:rsidRPr="00D12AD1">
              <w:rPr>
                <w:rFonts w:ascii="Sakkal Majalla" w:hAnsi="Sakkal Majalla" w:cs="Sakkal Majalla"/>
                <w:b/>
                <w:bCs/>
                <w:color w:val="FF0000"/>
                <w:sz w:val="28"/>
                <w:szCs w:val="28"/>
                <w:rtl/>
                <w:lang w:bidi="ar-EG"/>
              </w:rPr>
              <w:t>وذلك على النموذج المعد لذلك مرفقاً به المستندات التالية</w:t>
            </w:r>
            <w:r w:rsidRPr="00D12AD1">
              <w:rPr>
                <w:rFonts w:ascii="Sakkal Majalla" w:hAnsi="Sakkal Majalla" w:cs="Sakkal Majalla"/>
                <w:b/>
                <w:bCs/>
                <w:color w:val="FF0000"/>
                <w:sz w:val="28"/>
                <w:szCs w:val="28"/>
                <w:lang w:bidi="ar-EG"/>
              </w:rPr>
              <w:t>:</w:t>
            </w:r>
          </w:p>
          <w:p w14:paraId="5E420A83" w14:textId="55A1B475" w:rsidR="0079780E" w:rsidRPr="00D12AD1" w:rsidRDefault="0079780E" w:rsidP="00606306">
            <w:pPr>
              <w:ind w:left="255" w:hanging="255"/>
              <w:jc w:val="lowKashida"/>
              <w:rPr>
                <w:rFonts w:ascii="Sakkal Majalla" w:hAnsi="Sakkal Majalla" w:cs="Sakkal Majalla"/>
                <w:b/>
                <w:bCs/>
                <w:color w:val="FF0000"/>
                <w:sz w:val="28"/>
                <w:szCs w:val="28"/>
                <w:rtl/>
                <w:lang w:bidi="ar-EG"/>
              </w:rPr>
            </w:pPr>
            <w:r w:rsidRPr="00D12AD1">
              <w:rPr>
                <w:rFonts w:ascii="Sakkal Majalla" w:hAnsi="Sakkal Majalla" w:cs="Sakkal Majalla" w:hint="cs"/>
                <w:b/>
                <w:bCs/>
                <w:color w:val="FF0000"/>
                <w:sz w:val="28"/>
                <w:szCs w:val="28"/>
                <w:rtl/>
                <w:lang w:bidi="ar-EG"/>
              </w:rPr>
              <w:t xml:space="preserve">1. </w:t>
            </w:r>
            <w:r w:rsidRPr="00D12AD1">
              <w:rPr>
                <w:rFonts w:ascii="Sakkal Majalla" w:hAnsi="Sakkal Majalla" w:cs="Sakkal Majalla"/>
                <w:b/>
                <w:bCs/>
                <w:color w:val="FF0000"/>
                <w:sz w:val="28"/>
                <w:szCs w:val="28"/>
                <w:lang w:bidi="ar-EG"/>
              </w:rPr>
              <w:t xml:space="preserve"> </w:t>
            </w:r>
            <w:r w:rsidRPr="00D12AD1">
              <w:rPr>
                <w:rFonts w:ascii="Sakkal Majalla" w:hAnsi="Sakkal Majalla" w:cs="Sakkal Majalla"/>
                <w:b/>
                <w:bCs/>
                <w:color w:val="FF0000"/>
                <w:sz w:val="28"/>
                <w:szCs w:val="28"/>
                <w:rtl/>
                <w:lang w:bidi="ar-EG"/>
              </w:rPr>
              <w:t xml:space="preserve">كتاب تفويض من المصدر </w:t>
            </w:r>
            <w:r w:rsidR="001572A0">
              <w:rPr>
                <w:rFonts w:ascii="Sakkal Majalla" w:hAnsi="Sakkal Majalla" w:cs="Sakkal Majalla" w:hint="cs"/>
                <w:b/>
                <w:bCs/>
                <w:color w:val="FF0000"/>
                <w:sz w:val="28"/>
                <w:szCs w:val="28"/>
                <w:rtl/>
                <w:lang w:bidi="ar-KW"/>
              </w:rPr>
              <w:t>أ</w:t>
            </w:r>
            <w:r w:rsidRPr="00D12AD1">
              <w:rPr>
                <w:rFonts w:ascii="Sakkal Majalla" w:hAnsi="Sakkal Majalla" w:cs="Sakkal Majalla"/>
                <w:b/>
                <w:bCs/>
                <w:color w:val="FF0000"/>
                <w:sz w:val="28"/>
                <w:szCs w:val="28"/>
                <w:rtl/>
                <w:lang w:bidi="ar-EG"/>
              </w:rPr>
              <w:t>و</w:t>
            </w:r>
            <w:r w:rsidR="001572A0">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الملتزم إلى مستشار الإدراج لمتابعة إجراءات إدراج السندات أو الصكوك في البورصة</w:t>
            </w:r>
            <w:r w:rsidRPr="00D12AD1">
              <w:rPr>
                <w:rFonts w:ascii="Sakkal Majalla" w:hAnsi="Sakkal Majalla" w:cs="Sakkal Majalla" w:hint="cs"/>
                <w:b/>
                <w:bCs/>
                <w:color w:val="FF0000"/>
                <w:sz w:val="28"/>
                <w:szCs w:val="28"/>
                <w:rtl/>
                <w:lang w:bidi="ar-EG"/>
              </w:rPr>
              <w:t>، ما لم يكن المصدر شركة مدرجة</w:t>
            </w:r>
            <w:r w:rsidRPr="00D12AD1">
              <w:rPr>
                <w:rFonts w:ascii="Sakkal Majalla" w:hAnsi="Sakkal Majalla" w:cs="Sakkal Majalla"/>
                <w:b/>
                <w:bCs/>
                <w:color w:val="FF0000"/>
                <w:sz w:val="28"/>
                <w:szCs w:val="28"/>
                <w:lang w:bidi="ar-EG"/>
              </w:rPr>
              <w:t>.</w:t>
            </w:r>
          </w:p>
          <w:p w14:paraId="49F639E5" w14:textId="63817F4A" w:rsidR="0079780E" w:rsidRPr="00D12AD1" w:rsidRDefault="0079780E" w:rsidP="00606306">
            <w:pPr>
              <w:ind w:left="255" w:hanging="255"/>
              <w:jc w:val="lowKashida"/>
              <w:rPr>
                <w:rFonts w:ascii="Sakkal Majalla" w:hAnsi="Sakkal Majalla" w:cs="Sakkal Majalla"/>
                <w:b/>
                <w:bCs/>
                <w:color w:val="FF0000"/>
                <w:sz w:val="28"/>
                <w:szCs w:val="28"/>
                <w:rtl/>
                <w:lang w:bidi="ar-EG"/>
              </w:rPr>
            </w:pPr>
            <w:r w:rsidRPr="00D12AD1">
              <w:rPr>
                <w:rFonts w:ascii="Sakkal Majalla" w:hAnsi="Sakkal Majalla" w:cs="Sakkal Majalla" w:hint="cs"/>
                <w:b/>
                <w:bCs/>
                <w:color w:val="FF0000"/>
                <w:sz w:val="28"/>
                <w:szCs w:val="28"/>
                <w:rtl/>
                <w:lang w:bidi="ar-EG"/>
              </w:rPr>
              <w:t xml:space="preserve">2. </w:t>
            </w:r>
            <w:r w:rsidRPr="00D12AD1">
              <w:rPr>
                <w:rFonts w:ascii="Sakkal Majalla" w:hAnsi="Sakkal Majalla" w:cs="Sakkal Majalla"/>
                <w:b/>
                <w:bCs/>
                <w:color w:val="FF0000"/>
                <w:sz w:val="28"/>
                <w:szCs w:val="28"/>
                <w:lang w:bidi="ar-EG"/>
              </w:rPr>
              <w:t xml:space="preserve"> </w:t>
            </w:r>
            <w:r w:rsidRPr="00D12AD1">
              <w:rPr>
                <w:rFonts w:ascii="Sakkal Majalla" w:hAnsi="Sakkal Majalla" w:cs="Sakkal Majalla"/>
                <w:b/>
                <w:bCs/>
                <w:color w:val="FF0000"/>
                <w:sz w:val="28"/>
                <w:szCs w:val="28"/>
                <w:rtl/>
                <w:lang w:bidi="ar-EG"/>
              </w:rPr>
              <w:t xml:space="preserve">نسخة من عقد الشركة </w:t>
            </w:r>
            <w:r w:rsidRPr="00D12AD1">
              <w:rPr>
                <w:rFonts w:ascii="Sakkal Majalla" w:hAnsi="Sakkal Majalla" w:cs="Sakkal Majalla" w:hint="cs"/>
                <w:b/>
                <w:bCs/>
                <w:color w:val="FF0000"/>
                <w:sz w:val="28"/>
                <w:szCs w:val="28"/>
                <w:rtl/>
                <w:lang w:bidi="ar-KW"/>
              </w:rPr>
              <w:t>لكل من ا</w:t>
            </w:r>
            <w:r w:rsidRPr="00D12AD1">
              <w:rPr>
                <w:rFonts w:ascii="Sakkal Majalla" w:hAnsi="Sakkal Majalla" w:cs="Sakkal Majalla"/>
                <w:b/>
                <w:bCs/>
                <w:color w:val="FF0000"/>
                <w:sz w:val="28"/>
                <w:szCs w:val="28"/>
                <w:rtl/>
                <w:lang w:bidi="ar-EG"/>
              </w:rPr>
              <w:t>لمصدر والملتزم والكفيل مصدق من البلد الذي تأسس فيه مع أي تعديلات طرأت عليه</w:t>
            </w:r>
            <w:r w:rsidRPr="00D12AD1">
              <w:rPr>
                <w:rFonts w:ascii="Sakkal Majalla" w:hAnsi="Sakkal Majalla" w:cs="Sakkal Majalla"/>
                <w:b/>
                <w:bCs/>
                <w:color w:val="FF0000"/>
                <w:sz w:val="28"/>
                <w:szCs w:val="28"/>
                <w:lang w:bidi="ar-EG"/>
              </w:rPr>
              <w:t>.</w:t>
            </w:r>
          </w:p>
          <w:p w14:paraId="0617D88B" w14:textId="79FD37FC" w:rsidR="0079780E" w:rsidRPr="00D12AD1" w:rsidRDefault="0079780E" w:rsidP="00606306">
            <w:pPr>
              <w:ind w:left="165" w:hanging="165"/>
              <w:jc w:val="lowKashida"/>
              <w:rPr>
                <w:rFonts w:ascii="Sakkal Majalla" w:hAnsi="Sakkal Majalla" w:cs="Sakkal Majalla"/>
                <w:b/>
                <w:bCs/>
                <w:color w:val="FF0000"/>
                <w:sz w:val="28"/>
                <w:szCs w:val="28"/>
                <w:rtl/>
                <w:lang w:bidi="ar-EG"/>
              </w:rPr>
            </w:pPr>
            <w:r w:rsidRPr="00D12AD1">
              <w:rPr>
                <w:rFonts w:ascii="Sakkal Majalla" w:hAnsi="Sakkal Majalla" w:cs="Sakkal Majalla" w:hint="cs"/>
                <w:b/>
                <w:bCs/>
                <w:color w:val="FF0000"/>
                <w:sz w:val="28"/>
                <w:szCs w:val="28"/>
                <w:rtl/>
                <w:lang w:bidi="ar-EG"/>
              </w:rPr>
              <w:lastRenderedPageBreak/>
              <w:t xml:space="preserve">3. </w:t>
            </w:r>
            <w:r w:rsidRPr="00D12AD1">
              <w:rPr>
                <w:rFonts w:ascii="Sakkal Majalla" w:hAnsi="Sakkal Majalla" w:cs="Sakkal Majalla"/>
                <w:b/>
                <w:bCs/>
                <w:color w:val="FF0000"/>
                <w:sz w:val="28"/>
                <w:szCs w:val="28"/>
                <w:rtl/>
                <w:lang w:bidi="ar-EG"/>
              </w:rPr>
              <w:t>البيانات الأساسية والمالية للمصدر والملتزم على النحو التالي</w:t>
            </w:r>
            <w:r w:rsidRPr="00D12AD1">
              <w:rPr>
                <w:rFonts w:ascii="Sakkal Majalla" w:hAnsi="Sakkal Majalla" w:cs="Sakkal Majalla"/>
                <w:b/>
                <w:bCs/>
                <w:color w:val="FF0000"/>
                <w:sz w:val="28"/>
                <w:szCs w:val="28"/>
                <w:lang w:bidi="ar-EG"/>
              </w:rPr>
              <w:t>:</w:t>
            </w:r>
          </w:p>
          <w:p w14:paraId="5BDAF182" w14:textId="194F8819" w:rsidR="0079780E" w:rsidRPr="00D12AD1" w:rsidRDefault="0079780E" w:rsidP="00606306">
            <w:pPr>
              <w:tabs>
                <w:tab w:val="right" w:pos="255"/>
              </w:tabs>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أ.</w:t>
            </w:r>
            <w:r w:rsidRPr="00D12AD1">
              <w:rPr>
                <w:rFonts w:ascii="Sakkal Majalla" w:hAnsi="Sakkal Majalla" w:cs="Sakkal Majalla"/>
                <w:b/>
                <w:bCs/>
                <w:color w:val="FF0000"/>
                <w:sz w:val="28"/>
                <w:szCs w:val="28"/>
                <w:lang w:bidi="ar-EG"/>
              </w:rPr>
              <w:tab/>
            </w:r>
            <w:r w:rsidRPr="00D12AD1">
              <w:rPr>
                <w:rFonts w:ascii="Sakkal Majalla" w:hAnsi="Sakkal Majalla" w:cs="Sakkal Majalla" w:hint="cs"/>
                <w:b/>
                <w:bCs/>
                <w:color w:val="FF0000"/>
                <w:sz w:val="28"/>
                <w:szCs w:val="28"/>
                <w:rtl/>
                <w:lang w:bidi="ar-EG"/>
              </w:rPr>
              <w:t xml:space="preserve"> الاسم </w:t>
            </w:r>
            <w:proofErr w:type="gramStart"/>
            <w:r w:rsidRPr="00D12AD1">
              <w:rPr>
                <w:rFonts w:ascii="Sakkal Majalla" w:hAnsi="Sakkal Majalla" w:cs="Sakkal Majalla" w:hint="cs"/>
                <w:b/>
                <w:bCs/>
                <w:color w:val="FF0000"/>
                <w:sz w:val="28"/>
                <w:szCs w:val="28"/>
                <w:rtl/>
                <w:lang w:bidi="ar-EG"/>
              </w:rPr>
              <w:t>و الشكل</w:t>
            </w:r>
            <w:proofErr w:type="gramEnd"/>
            <w:r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القانوني</w:t>
            </w:r>
            <w:r w:rsidRPr="00D12AD1">
              <w:rPr>
                <w:rFonts w:ascii="Sakkal Majalla" w:hAnsi="Sakkal Majalla" w:cs="Sakkal Majalla"/>
                <w:b/>
                <w:bCs/>
                <w:color w:val="FF0000"/>
                <w:sz w:val="28"/>
                <w:szCs w:val="28"/>
                <w:lang w:bidi="ar-EG"/>
              </w:rPr>
              <w:t>.</w:t>
            </w:r>
          </w:p>
          <w:p w14:paraId="796FFE16" w14:textId="3FE8AEB6" w:rsidR="0079780E" w:rsidRPr="00D12AD1" w:rsidRDefault="0079780E" w:rsidP="00606306">
            <w:pPr>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ب.</w:t>
            </w:r>
            <w:r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مقدار رأس المال</w:t>
            </w:r>
            <w:r w:rsidRPr="00D12AD1">
              <w:rPr>
                <w:rFonts w:ascii="Sakkal Majalla" w:hAnsi="Sakkal Majalla" w:cs="Sakkal Majalla"/>
                <w:b/>
                <w:bCs/>
                <w:color w:val="FF0000"/>
                <w:sz w:val="28"/>
                <w:szCs w:val="28"/>
                <w:lang w:bidi="ar-EG"/>
              </w:rPr>
              <w:t>.</w:t>
            </w:r>
          </w:p>
          <w:p w14:paraId="5873877B" w14:textId="5F9B3B3D" w:rsidR="0079780E" w:rsidRPr="00D12AD1" w:rsidRDefault="0079780E" w:rsidP="00606306">
            <w:pPr>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ج.</w:t>
            </w:r>
            <w:r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الأغراض الرئيسية –و</w:t>
            </w:r>
            <w:r w:rsidRPr="00D12AD1">
              <w:rPr>
                <w:rFonts w:ascii="Sakkal Majalla" w:hAnsi="Sakkal Majalla" w:cs="Sakkal Majalla" w:hint="cs"/>
                <w:b/>
                <w:bCs/>
                <w:color w:val="FF0000"/>
                <w:sz w:val="28"/>
                <w:szCs w:val="28"/>
                <w:rtl/>
                <w:lang w:bidi="ar-EG"/>
              </w:rPr>
              <w:t xml:space="preserve">العلاقات مع الشركات ذات </w:t>
            </w:r>
            <w:proofErr w:type="gramStart"/>
            <w:r w:rsidRPr="00D12AD1">
              <w:rPr>
                <w:rFonts w:ascii="Sakkal Majalla" w:hAnsi="Sakkal Majalla" w:cs="Sakkal Majalla" w:hint="cs"/>
                <w:b/>
                <w:bCs/>
                <w:color w:val="FF0000"/>
                <w:sz w:val="28"/>
                <w:szCs w:val="28"/>
                <w:rtl/>
                <w:lang w:bidi="ar-EG"/>
              </w:rPr>
              <w:t xml:space="preserve">الصلة </w:t>
            </w:r>
            <w:r w:rsidRPr="00D12AD1">
              <w:rPr>
                <w:rFonts w:ascii="Sakkal Majalla" w:hAnsi="Sakkal Majalla" w:cs="Sakkal Majalla"/>
                <w:b/>
                <w:bCs/>
                <w:color w:val="FF0000"/>
                <w:sz w:val="28"/>
                <w:szCs w:val="28"/>
                <w:rtl/>
                <w:lang w:bidi="ar-EG"/>
              </w:rPr>
              <w:t xml:space="preserve"> سواء</w:t>
            </w:r>
            <w:proofErr w:type="gramEnd"/>
            <w:r w:rsidRPr="00D12AD1">
              <w:rPr>
                <w:rFonts w:ascii="Sakkal Majalla" w:hAnsi="Sakkal Majalla" w:cs="Sakkal Majalla"/>
                <w:b/>
                <w:bCs/>
                <w:color w:val="FF0000"/>
                <w:sz w:val="28"/>
                <w:szCs w:val="28"/>
                <w:rtl/>
                <w:lang w:bidi="ar-EG"/>
              </w:rPr>
              <w:t xml:space="preserve"> كانت قابضة أو تابعة أو زميلة أو حليفة</w:t>
            </w:r>
            <w:r w:rsidRPr="00D12AD1">
              <w:rPr>
                <w:rFonts w:ascii="Sakkal Majalla" w:hAnsi="Sakkal Majalla" w:cs="Sakkal Majalla"/>
                <w:b/>
                <w:bCs/>
                <w:color w:val="FF0000"/>
                <w:sz w:val="28"/>
                <w:szCs w:val="28"/>
                <w:lang w:bidi="ar-EG"/>
              </w:rPr>
              <w:t>.</w:t>
            </w:r>
          </w:p>
          <w:p w14:paraId="63214C54" w14:textId="2EA53FC8" w:rsidR="0079780E" w:rsidRPr="00D12AD1" w:rsidRDefault="0079780E" w:rsidP="00606306">
            <w:pPr>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د.</w:t>
            </w:r>
            <w:r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قائمة بأسماء أعضاء مجلس الإدارة</w:t>
            </w:r>
            <w:r w:rsidRPr="00D12AD1">
              <w:rPr>
                <w:rFonts w:ascii="Sakkal Majalla" w:hAnsi="Sakkal Majalla" w:cs="Sakkal Majalla"/>
                <w:b/>
                <w:bCs/>
                <w:color w:val="FF0000"/>
                <w:sz w:val="28"/>
                <w:szCs w:val="28"/>
                <w:lang w:bidi="ar-EG"/>
              </w:rPr>
              <w:t>.</w:t>
            </w:r>
          </w:p>
          <w:p w14:paraId="0F7A19C5" w14:textId="7A55D30A" w:rsidR="0079780E" w:rsidRPr="00D12AD1" w:rsidRDefault="0079780E" w:rsidP="00606306">
            <w:pPr>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هـ.</w:t>
            </w:r>
            <w:r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قائمة بأسماء المخولين بالتوقيع ونماذج التوقيع</w:t>
            </w:r>
            <w:r w:rsidRPr="00D12AD1">
              <w:rPr>
                <w:rFonts w:ascii="Sakkal Majalla" w:hAnsi="Sakkal Majalla" w:cs="Sakkal Majalla"/>
                <w:b/>
                <w:bCs/>
                <w:color w:val="FF0000"/>
                <w:sz w:val="28"/>
                <w:szCs w:val="28"/>
                <w:lang w:bidi="ar-EG"/>
              </w:rPr>
              <w:t>.</w:t>
            </w:r>
          </w:p>
          <w:p w14:paraId="5A3B5994" w14:textId="67F6CE02" w:rsidR="0079780E" w:rsidRPr="00D12AD1" w:rsidRDefault="0079780E" w:rsidP="00606306">
            <w:pPr>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و.</w:t>
            </w:r>
            <w:r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 xml:space="preserve">بلد </w:t>
            </w:r>
            <w:r w:rsidRPr="00D12AD1">
              <w:rPr>
                <w:rFonts w:ascii="Sakkal Majalla" w:hAnsi="Sakkal Majalla" w:cs="Sakkal Majalla" w:hint="cs"/>
                <w:b/>
                <w:bCs/>
                <w:color w:val="FF0000"/>
                <w:sz w:val="28"/>
                <w:szCs w:val="28"/>
                <w:rtl/>
                <w:lang w:bidi="ar-EG"/>
              </w:rPr>
              <w:t>ال</w:t>
            </w:r>
            <w:r w:rsidRPr="00D12AD1">
              <w:rPr>
                <w:rFonts w:ascii="Sakkal Majalla" w:hAnsi="Sakkal Majalla" w:cs="Sakkal Majalla"/>
                <w:b/>
                <w:bCs/>
                <w:color w:val="FF0000"/>
                <w:sz w:val="28"/>
                <w:szCs w:val="28"/>
                <w:rtl/>
                <w:lang w:bidi="ar-EG"/>
              </w:rPr>
              <w:t>تأس</w:t>
            </w:r>
            <w:r w:rsidRPr="00D12AD1">
              <w:rPr>
                <w:rFonts w:ascii="Sakkal Majalla" w:hAnsi="Sakkal Majalla" w:cs="Sakkal Majalla" w:hint="cs"/>
                <w:b/>
                <w:bCs/>
                <w:color w:val="FF0000"/>
                <w:sz w:val="28"/>
                <w:szCs w:val="28"/>
                <w:rtl/>
                <w:lang w:bidi="ar-EG"/>
              </w:rPr>
              <w:t>ي</w:t>
            </w:r>
            <w:r w:rsidRPr="00D12AD1">
              <w:rPr>
                <w:rFonts w:ascii="Sakkal Majalla" w:hAnsi="Sakkal Majalla" w:cs="Sakkal Majalla"/>
                <w:b/>
                <w:bCs/>
                <w:color w:val="FF0000"/>
                <w:sz w:val="28"/>
                <w:szCs w:val="28"/>
                <w:rtl/>
                <w:lang w:bidi="ar-EG"/>
              </w:rPr>
              <w:t>س ومركز الإدارة الرئيسي</w:t>
            </w:r>
            <w:r w:rsidRPr="00D12AD1">
              <w:rPr>
                <w:rFonts w:ascii="Sakkal Majalla" w:hAnsi="Sakkal Majalla" w:cs="Sakkal Majalla"/>
                <w:b/>
                <w:bCs/>
                <w:color w:val="FF0000"/>
                <w:sz w:val="28"/>
                <w:szCs w:val="28"/>
                <w:lang w:bidi="ar-EG"/>
              </w:rPr>
              <w:t>.</w:t>
            </w:r>
          </w:p>
          <w:p w14:paraId="31E879C1" w14:textId="130BE53E" w:rsidR="0079780E" w:rsidRPr="00D12AD1" w:rsidRDefault="0079780E" w:rsidP="00606306">
            <w:pPr>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ز.</w:t>
            </w:r>
            <w:r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اسم وعنوان مراقب الحسابات الخارجي، وكذلك اسم وعنوان مكتب التدقيق الشرعي الخارجي في حالة الصكوك</w:t>
            </w:r>
            <w:r w:rsidRPr="00D12AD1">
              <w:rPr>
                <w:rFonts w:ascii="Sakkal Majalla" w:hAnsi="Sakkal Majalla" w:cs="Sakkal Majalla"/>
                <w:b/>
                <w:bCs/>
                <w:color w:val="FF0000"/>
                <w:sz w:val="28"/>
                <w:szCs w:val="28"/>
                <w:lang w:bidi="ar-EG"/>
              </w:rPr>
              <w:t>.</w:t>
            </w:r>
          </w:p>
          <w:p w14:paraId="3E93A5AC" w14:textId="4D347672" w:rsidR="0079780E" w:rsidRPr="00D12AD1" w:rsidRDefault="0079780E" w:rsidP="00606306">
            <w:pPr>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ح.</w:t>
            </w:r>
            <w:r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نسخة من سجل المساهمين صادر عن وكالة مقاصة</w:t>
            </w:r>
            <w:r w:rsidRPr="00D12AD1">
              <w:rPr>
                <w:rFonts w:ascii="Sakkal Majalla" w:hAnsi="Sakkal Majalla" w:cs="Sakkal Majalla"/>
                <w:b/>
                <w:bCs/>
                <w:color w:val="FF0000"/>
                <w:sz w:val="28"/>
                <w:szCs w:val="28"/>
                <w:lang w:bidi="ar-EG"/>
              </w:rPr>
              <w:t>.</w:t>
            </w:r>
          </w:p>
          <w:p w14:paraId="4147990B" w14:textId="74A2F101" w:rsidR="0079780E" w:rsidRPr="00D12AD1" w:rsidRDefault="0079780E" w:rsidP="00606306">
            <w:pPr>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ط.</w:t>
            </w:r>
            <w:r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نسخة من نشرة الاكتتاب</w:t>
            </w:r>
            <w:r w:rsidRPr="00D12AD1">
              <w:rPr>
                <w:rFonts w:ascii="Sakkal Majalla" w:hAnsi="Sakkal Majalla" w:cs="Sakkal Majalla"/>
                <w:b/>
                <w:bCs/>
                <w:color w:val="FF0000"/>
                <w:sz w:val="28"/>
                <w:szCs w:val="28"/>
                <w:lang w:bidi="ar-EG"/>
              </w:rPr>
              <w:t>.</w:t>
            </w:r>
          </w:p>
          <w:p w14:paraId="72C70180" w14:textId="208122DB" w:rsidR="0079780E" w:rsidRPr="00D12AD1" w:rsidRDefault="0079780E" w:rsidP="00606306">
            <w:pPr>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ي.</w:t>
            </w:r>
            <w:r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نسخة من مستند العهدة (إن وجد)</w:t>
            </w:r>
            <w:r w:rsidRPr="00D12AD1">
              <w:rPr>
                <w:rFonts w:ascii="Sakkal Majalla" w:hAnsi="Sakkal Majalla" w:cs="Sakkal Majalla"/>
                <w:b/>
                <w:bCs/>
                <w:color w:val="FF0000"/>
                <w:sz w:val="28"/>
                <w:szCs w:val="28"/>
                <w:lang w:bidi="ar-EG"/>
              </w:rPr>
              <w:t>.</w:t>
            </w:r>
          </w:p>
          <w:p w14:paraId="579188C7" w14:textId="77777777" w:rsidR="0079780E" w:rsidRPr="00D12AD1" w:rsidRDefault="0079780E" w:rsidP="00606306">
            <w:pPr>
              <w:ind w:left="165" w:hanging="165"/>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ك. نسخة من الكفالة المقدمة بموجب الإصدار (حسب الأحوال)</w:t>
            </w:r>
            <w:r w:rsidRPr="00D12AD1">
              <w:rPr>
                <w:rFonts w:ascii="Sakkal Majalla" w:hAnsi="Sakkal Majalla" w:cs="Sakkal Majalla"/>
                <w:b/>
                <w:bCs/>
                <w:color w:val="FF0000"/>
                <w:sz w:val="28"/>
                <w:szCs w:val="28"/>
                <w:lang w:bidi="ar-EG"/>
              </w:rPr>
              <w:t>.</w:t>
            </w:r>
          </w:p>
          <w:p w14:paraId="05392F1C" w14:textId="77777777" w:rsidR="0079780E" w:rsidRPr="00D12AD1" w:rsidRDefault="0079780E" w:rsidP="00606306">
            <w:pPr>
              <w:jc w:val="lowKashida"/>
              <w:rPr>
                <w:rFonts w:ascii="Sakkal Majalla" w:hAnsi="Sakkal Majalla" w:cs="Sakkal Majalla"/>
                <w:b/>
                <w:bCs/>
                <w:color w:val="FF0000"/>
                <w:sz w:val="16"/>
                <w:szCs w:val="16"/>
                <w:rtl/>
                <w:lang w:bidi="ar-EG"/>
              </w:rPr>
            </w:pPr>
          </w:p>
          <w:p w14:paraId="7DD0FF76" w14:textId="216122B1" w:rsidR="0079780E" w:rsidRPr="00D12AD1" w:rsidRDefault="0079780E" w:rsidP="00606306">
            <w:pPr>
              <w:ind w:left="165" w:hanging="165"/>
              <w:jc w:val="lowKashida"/>
              <w:rPr>
                <w:rFonts w:ascii="Sakkal Majalla" w:hAnsi="Sakkal Majalla" w:cs="Sakkal Majalla"/>
                <w:b/>
                <w:bCs/>
                <w:color w:val="FF0000"/>
                <w:sz w:val="28"/>
                <w:szCs w:val="28"/>
                <w:rtl/>
                <w:lang w:bidi="ar-EG"/>
              </w:rPr>
            </w:pPr>
            <w:r w:rsidRPr="00D12AD1">
              <w:rPr>
                <w:rFonts w:ascii="Sakkal Majalla" w:hAnsi="Sakkal Majalla" w:cs="Sakkal Majalla" w:hint="cs"/>
                <w:b/>
                <w:bCs/>
                <w:color w:val="FF0000"/>
                <w:sz w:val="28"/>
                <w:szCs w:val="28"/>
                <w:rtl/>
                <w:lang w:bidi="ar-EG"/>
              </w:rPr>
              <w:t xml:space="preserve">4. </w:t>
            </w:r>
            <w:r w:rsidRPr="00D12AD1">
              <w:rPr>
                <w:rFonts w:ascii="Sakkal Majalla" w:hAnsi="Sakkal Majalla" w:cs="Sakkal Majalla"/>
                <w:b/>
                <w:bCs/>
                <w:color w:val="FF0000"/>
                <w:sz w:val="28"/>
                <w:szCs w:val="28"/>
                <w:lang w:bidi="ar-EG"/>
              </w:rPr>
              <w:t xml:space="preserve"> </w:t>
            </w:r>
            <w:r w:rsidRPr="00D12AD1">
              <w:rPr>
                <w:rFonts w:ascii="Sakkal Majalla" w:hAnsi="Sakkal Majalla" w:cs="Sakkal Majalla"/>
                <w:b/>
                <w:bCs/>
                <w:color w:val="FF0000"/>
                <w:sz w:val="28"/>
                <w:szCs w:val="28"/>
                <w:rtl/>
                <w:lang w:bidi="ar-EG"/>
              </w:rPr>
              <w:t xml:space="preserve">التقرير السنوي المدقق للمصدر والملتزم - حسب الأحوال - وأي كفيل لآخر ثلاث سنوات </w:t>
            </w:r>
            <w:r w:rsidRPr="00D12AD1">
              <w:rPr>
                <w:rFonts w:ascii="Sakkal Majalla" w:hAnsi="Sakkal Majalla" w:cs="Sakkal Majalla"/>
                <w:b/>
                <w:bCs/>
                <w:color w:val="FF0000"/>
                <w:sz w:val="28"/>
                <w:szCs w:val="28"/>
                <w:rtl/>
                <w:lang w:bidi="ar-EG"/>
              </w:rPr>
              <w:lastRenderedPageBreak/>
              <w:t>مالية سابقة على تاريخ تقديم طلب الإدراج، وكذلك أحدث البيانات المالية المرحلية المدققة إذا انقضت ثلاثة أشهر على آخر بيانات مالية سنوية، ولا يسري هذا الشرط على المصدر في الحالات التي يكون فيها المصدر شركة ذات غرض خاص تأسست لأغراض إصدار السندات أو الصكوك المدعومة بالموجودات</w:t>
            </w:r>
            <w:r w:rsidRPr="00D12AD1">
              <w:rPr>
                <w:rFonts w:ascii="Sakkal Majalla" w:hAnsi="Sakkal Majalla" w:cs="Sakkal Majalla"/>
                <w:b/>
                <w:bCs/>
                <w:color w:val="FF0000"/>
                <w:sz w:val="28"/>
                <w:szCs w:val="28"/>
                <w:lang w:bidi="ar-EG"/>
              </w:rPr>
              <w:t>.</w:t>
            </w:r>
          </w:p>
          <w:p w14:paraId="267CB69F" w14:textId="77777777" w:rsidR="0079780E" w:rsidRPr="00D12AD1" w:rsidRDefault="0079780E" w:rsidP="00606306">
            <w:pPr>
              <w:jc w:val="lowKashida"/>
              <w:rPr>
                <w:rFonts w:ascii="Sakkal Majalla" w:hAnsi="Sakkal Majalla" w:cs="Sakkal Majalla"/>
                <w:b/>
                <w:bCs/>
                <w:color w:val="FF0000"/>
                <w:sz w:val="10"/>
                <w:szCs w:val="10"/>
                <w:rtl/>
                <w:lang w:bidi="ar-EG"/>
              </w:rPr>
            </w:pPr>
          </w:p>
          <w:p w14:paraId="55E55E35" w14:textId="64201FDC" w:rsidR="0079780E" w:rsidRPr="00D12AD1" w:rsidRDefault="0079780E" w:rsidP="00606306">
            <w:pPr>
              <w:ind w:left="165" w:hanging="165"/>
              <w:jc w:val="lowKashida"/>
              <w:rPr>
                <w:rFonts w:ascii="Sakkal Majalla" w:hAnsi="Sakkal Majalla" w:cs="Sakkal Majalla"/>
                <w:b/>
                <w:bCs/>
                <w:color w:val="FF0000"/>
                <w:sz w:val="28"/>
                <w:szCs w:val="28"/>
                <w:rtl/>
                <w:lang w:bidi="ar-EG"/>
              </w:rPr>
            </w:pPr>
            <w:r w:rsidRPr="00D12AD1">
              <w:rPr>
                <w:rFonts w:ascii="Sakkal Majalla" w:hAnsi="Sakkal Majalla" w:cs="Sakkal Majalla" w:hint="cs"/>
                <w:b/>
                <w:bCs/>
                <w:color w:val="FF0000"/>
                <w:sz w:val="28"/>
                <w:szCs w:val="28"/>
                <w:rtl/>
                <w:lang w:bidi="ar-EG"/>
              </w:rPr>
              <w:t xml:space="preserve">5. </w:t>
            </w:r>
            <w:r w:rsidRPr="00D12AD1">
              <w:rPr>
                <w:rFonts w:ascii="Sakkal Majalla" w:hAnsi="Sakkal Majalla" w:cs="Sakkal Majalla"/>
                <w:b/>
                <w:bCs/>
                <w:color w:val="FF0000"/>
                <w:sz w:val="28"/>
                <w:szCs w:val="28"/>
                <w:rtl/>
                <w:lang w:bidi="ar-EG"/>
              </w:rPr>
              <w:t>نسخة من قرار مجلس الإدارة أو الجهة القائمة على إدارة المصدر والملتزم بالموافقة على طلب الإدراج</w:t>
            </w:r>
            <w:r w:rsidRPr="00D12AD1">
              <w:rPr>
                <w:rFonts w:ascii="Sakkal Majalla" w:hAnsi="Sakkal Majalla" w:cs="Sakkal Majalla"/>
                <w:b/>
                <w:bCs/>
                <w:color w:val="FF0000"/>
                <w:sz w:val="28"/>
                <w:szCs w:val="28"/>
                <w:lang w:bidi="ar-EG"/>
              </w:rPr>
              <w:t>.</w:t>
            </w:r>
          </w:p>
          <w:p w14:paraId="5B5BF955" w14:textId="77777777" w:rsidR="0079780E" w:rsidRPr="00D12AD1" w:rsidRDefault="0079780E" w:rsidP="00606306">
            <w:pPr>
              <w:ind w:left="165" w:hanging="165"/>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6</w:t>
            </w:r>
            <w:r w:rsidRPr="00D12AD1">
              <w:rPr>
                <w:rFonts w:ascii="Sakkal Majalla" w:hAnsi="Sakkal Majalla" w:cs="Sakkal Majalla"/>
                <w:b/>
                <w:bCs/>
                <w:color w:val="FF0000"/>
                <w:sz w:val="28"/>
                <w:szCs w:val="28"/>
                <w:lang w:bidi="ar-EG"/>
              </w:rPr>
              <w:t xml:space="preserve">. </w:t>
            </w:r>
            <w:r w:rsidRPr="00D12AD1">
              <w:rPr>
                <w:rFonts w:ascii="Sakkal Majalla" w:hAnsi="Sakkal Majalla" w:cs="Sakkal Majalla"/>
                <w:b/>
                <w:bCs/>
                <w:color w:val="FF0000"/>
                <w:sz w:val="28"/>
                <w:szCs w:val="28"/>
                <w:rtl/>
                <w:lang w:bidi="ar-EG"/>
              </w:rPr>
              <w:t>نسخة مصدقة من قرار مجلس الإدارة أو الهيئة الإدارية للكفيل بالموافقة على طلب الإدراج وذلك في حالة أي إصدار مكفول للصكوك</w:t>
            </w:r>
            <w:r w:rsidRPr="00D12AD1">
              <w:rPr>
                <w:rFonts w:ascii="Sakkal Majalla" w:hAnsi="Sakkal Majalla" w:cs="Sakkal Majalla"/>
                <w:b/>
                <w:bCs/>
                <w:color w:val="FF0000"/>
                <w:sz w:val="28"/>
                <w:szCs w:val="28"/>
                <w:lang w:bidi="ar-EG"/>
              </w:rPr>
              <w:t>.</w:t>
            </w:r>
          </w:p>
          <w:p w14:paraId="72792929" w14:textId="024A1F1D" w:rsidR="0079780E" w:rsidRPr="00D12AD1" w:rsidRDefault="0079780E" w:rsidP="00606306">
            <w:pPr>
              <w:ind w:left="165" w:hanging="165"/>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7</w:t>
            </w:r>
            <w:r w:rsidRPr="00D12AD1">
              <w:rPr>
                <w:rFonts w:ascii="Sakkal Majalla" w:hAnsi="Sakkal Majalla" w:cs="Sakkal Majalla"/>
                <w:b/>
                <w:bCs/>
                <w:color w:val="FF0000"/>
                <w:sz w:val="28"/>
                <w:szCs w:val="28"/>
                <w:lang w:bidi="ar-EG"/>
              </w:rPr>
              <w:t xml:space="preserve">. </w:t>
            </w:r>
            <w:r w:rsidRPr="00D12AD1">
              <w:rPr>
                <w:rFonts w:ascii="Sakkal Majalla" w:hAnsi="Sakkal Majalla" w:cs="Sakkal Majalla"/>
                <w:b/>
                <w:bCs/>
                <w:color w:val="FF0000"/>
                <w:sz w:val="28"/>
                <w:szCs w:val="28"/>
                <w:rtl/>
                <w:lang w:bidi="ar-EG"/>
              </w:rPr>
              <w:t xml:space="preserve">نسخة من الموافقة المطلوبة من الهيئة أو أي جهة رقابية أخرى لإصدار السندات أو الصكوك، وخطاب من مستشار الإدراج </w:t>
            </w:r>
            <w:r w:rsidRPr="00D12AD1">
              <w:rPr>
                <w:rFonts w:ascii="Sakkal Majalla" w:hAnsi="Sakkal Majalla" w:cs="Sakkal Majalla" w:hint="cs"/>
                <w:b/>
                <w:bCs/>
                <w:color w:val="FF0000"/>
                <w:sz w:val="28"/>
                <w:szCs w:val="28"/>
                <w:rtl/>
                <w:lang w:bidi="ar-EG"/>
              </w:rPr>
              <w:t xml:space="preserve">أو المصدر أو الملتزم </w:t>
            </w:r>
            <w:r w:rsidRPr="00D12AD1">
              <w:rPr>
                <w:rFonts w:ascii="Sakkal Majalla" w:hAnsi="Sakkal Majalla" w:cs="Sakkal Majalla"/>
                <w:b/>
                <w:bCs/>
                <w:color w:val="FF0000"/>
                <w:sz w:val="28"/>
                <w:szCs w:val="28"/>
                <w:rtl/>
                <w:lang w:bidi="ar-EG"/>
              </w:rPr>
              <w:t>-حسب الأحوال -يؤكد فيه الحصول على جميع الموافقات اللازمة</w:t>
            </w:r>
            <w:r w:rsidRPr="00D12AD1">
              <w:rPr>
                <w:rFonts w:ascii="Sakkal Majalla" w:hAnsi="Sakkal Majalla" w:cs="Sakkal Majalla"/>
                <w:b/>
                <w:bCs/>
                <w:color w:val="FF0000"/>
                <w:sz w:val="28"/>
                <w:szCs w:val="28"/>
                <w:lang w:bidi="ar-EG"/>
              </w:rPr>
              <w:t>.</w:t>
            </w:r>
          </w:p>
          <w:p w14:paraId="2D2D10B1" w14:textId="77777777" w:rsidR="0079780E" w:rsidRPr="00D12AD1" w:rsidRDefault="0079780E" w:rsidP="00606306">
            <w:pPr>
              <w:ind w:left="165" w:hanging="165"/>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8</w:t>
            </w:r>
            <w:r w:rsidRPr="00D12AD1">
              <w:rPr>
                <w:rFonts w:ascii="Sakkal Majalla" w:hAnsi="Sakkal Majalla" w:cs="Sakkal Majalla"/>
                <w:b/>
                <w:bCs/>
                <w:color w:val="FF0000"/>
                <w:sz w:val="28"/>
                <w:szCs w:val="28"/>
                <w:lang w:bidi="ar-EG"/>
              </w:rPr>
              <w:t xml:space="preserve">. </w:t>
            </w:r>
            <w:r w:rsidRPr="00D12AD1">
              <w:rPr>
                <w:rFonts w:ascii="Sakkal Majalla" w:hAnsi="Sakkal Majalla" w:cs="Sakkal Majalla"/>
                <w:b/>
                <w:bCs/>
                <w:color w:val="FF0000"/>
                <w:sz w:val="28"/>
                <w:szCs w:val="28"/>
                <w:rtl/>
                <w:lang w:bidi="ar-EG"/>
              </w:rPr>
              <w:t xml:space="preserve">تعهداً أو إقراراً من مجلس الإدارة أو أعضاء الهيئة الإدارية للمصدر والملتزم -حسب </w:t>
            </w:r>
            <w:r w:rsidRPr="00D12AD1">
              <w:rPr>
                <w:rFonts w:ascii="Sakkal Majalla" w:hAnsi="Sakkal Majalla" w:cs="Sakkal Majalla"/>
                <w:b/>
                <w:bCs/>
                <w:color w:val="FF0000"/>
                <w:sz w:val="28"/>
                <w:szCs w:val="28"/>
                <w:rtl/>
                <w:lang w:bidi="ar-EG"/>
              </w:rPr>
              <w:lastRenderedPageBreak/>
              <w:t>الأحوال - بتطبيق القوانين واللوائح والقرارات المعمول بها لدى الهيئة والبورصة وتقديم جميع المعلومات والبيانات المطلوبة من جانب الهيئة والبورصة مع التعهد بصحة هذه المعلومات والبيانات ودقتها</w:t>
            </w:r>
            <w:r w:rsidRPr="00D12AD1">
              <w:rPr>
                <w:rFonts w:ascii="Sakkal Majalla" w:hAnsi="Sakkal Majalla" w:cs="Sakkal Majalla"/>
                <w:b/>
                <w:bCs/>
                <w:color w:val="FF0000"/>
                <w:sz w:val="28"/>
                <w:szCs w:val="28"/>
                <w:lang w:bidi="ar-EG"/>
              </w:rPr>
              <w:t>.</w:t>
            </w:r>
          </w:p>
          <w:p w14:paraId="34E62773" w14:textId="77777777" w:rsidR="0079780E" w:rsidRPr="00D12AD1" w:rsidRDefault="0079780E" w:rsidP="00606306">
            <w:pPr>
              <w:tabs>
                <w:tab w:val="right" w:pos="165"/>
              </w:tabs>
              <w:ind w:left="165" w:hanging="165"/>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9</w:t>
            </w:r>
            <w:r w:rsidRPr="00D12AD1">
              <w:rPr>
                <w:rFonts w:ascii="Sakkal Majalla" w:hAnsi="Sakkal Majalla" w:cs="Sakkal Majalla"/>
                <w:b/>
                <w:bCs/>
                <w:color w:val="FF0000"/>
                <w:sz w:val="28"/>
                <w:szCs w:val="28"/>
                <w:lang w:bidi="ar-EG"/>
              </w:rPr>
              <w:t xml:space="preserve">. </w:t>
            </w:r>
            <w:r w:rsidRPr="00D12AD1">
              <w:rPr>
                <w:rFonts w:ascii="Sakkal Majalla" w:hAnsi="Sakkal Majalla" w:cs="Sakkal Majalla"/>
                <w:b/>
                <w:bCs/>
                <w:color w:val="FF0000"/>
                <w:sz w:val="28"/>
                <w:szCs w:val="28"/>
                <w:rtl/>
                <w:lang w:bidi="ar-EG"/>
              </w:rPr>
              <w:t>نسخــــة من تقريــــر مكتــــب التدقيق الشرعي الخارجي أو رأي المستشار الشرعي -في حالة الصكوك المصدرة خارج دولة الكويت -بالموافقة على إصدار الصكوك وتداولها</w:t>
            </w:r>
            <w:r w:rsidRPr="00D12AD1">
              <w:rPr>
                <w:rFonts w:ascii="Sakkal Majalla" w:hAnsi="Sakkal Majalla" w:cs="Sakkal Majalla"/>
                <w:b/>
                <w:bCs/>
                <w:color w:val="FF0000"/>
                <w:sz w:val="28"/>
                <w:szCs w:val="28"/>
                <w:lang w:bidi="ar-EG"/>
              </w:rPr>
              <w:t>.</w:t>
            </w:r>
          </w:p>
          <w:p w14:paraId="7C8435C0" w14:textId="77777777" w:rsidR="0079780E" w:rsidRPr="00D12AD1" w:rsidRDefault="0079780E" w:rsidP="00606306">
            <w:pPr>
              <w:ind w:left="255" w:hanging="255"/>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10</w:t>
            </w:r>
            <w:r w:rsidRPr="00D12AD1">
              <w:rPr>
                <w:rFonts w:ascii="Sakkal Majalla" w:hAnsi="Sakkal Majalla" w:cs="Sakkal Majalla"/>
                <w:b/>
                <w:bCs/>
                <w:color w:val="FF0000"/>
                <w:sz w:val="28"/>
                <w:szCs w:val="28"/>
                <w:lang w:bidi="ar-EG"/>
              </w:rPr>
              <w:t xml:space="preserve">. </w:t>
            </w:r>
            <w:r w:rsidRPr="00D12AD1">
              <w:rPr>
                <w:rFonts w:ascii="Sakkal Majalla" w:hAnsi="Sakkal Majalla" w:cs="Sakkal Majalla"/>
                <w:b/>
                <w:bCs/>
                <w:color w:val="FF0000"/>
                <w:sz w:val="28"/>
                <w:szCs w:val="28"/>
                <w:rtl/>
                <w:lang w:bidi="ar-EG"/>
              </w:rPr>
              <w:t>رأي قانوني من مكتب المستشار الخارجي للمصدر والملتزم عن القضايا أو مجموعة القضايا ذات الأثر الجوهري على المركز المالي للمصدر والملتزم سواء كانت مقامة منهم أو ضدهم، ومبالغ تلك القضايا وتفاصيلها</w:t>
            </w:r>
            <w:r w:rsidRPr="00D12AD1">
              <w:rPr>
                <w:rFonts w:ascii="Sakkal Majalla" w:hAnsi="Sakkal Majalla" w:cs="Sakkal Majalla"/>
                <w:b/>
                <w:bCs/>
                <w:color w:val="FF0000"/>
                <w:sz w:val="28"/>
                <w:szCs w:val="28"/>
                <w:lang w:bidi="ar-EG"/>
              </w:rPr>
              <w:t>.</w:t>
            </w:r>
          </w:p>
          <w:p w14:paraId="770EF1D2" w14:textId="77777777" w:rsidR="0079780E" w:rsidRPr="00D12AD1" w:rsidRDefault="0079780E" w:rsidP="00606306">
            <w:pPr>
              <w:ind w:left="345" w:hanging="345"/>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11</w:t>
            </w:r>
            <w:r w:rsidRPr="00D12AD1">
              <w:rPr>
                <w:rFonts w:ascii="Sakkal Majalla" w:hAnsi="Sakkal Majalla" w:cs="Sakkal Majalla"/>
                <w:b/>
                <w:bCs/>
                <w:color w:val="FF0000"/>
                <w:sz w:val="28"/>
                <w:szCs w:val="28"/>
                <w:lang w:bidi="ar-EG"/>
              </w:rPr>
              <w:t xml:space="preserve">. </w:t>
            </w:r>
            <w:r w:rsidRPr="00D12AD1">
              <w:rPr>
                <w:rFonts w:ascii="Sakkal Majalla" w:hAnsi="Sakkal Majalla" w:cs="Sakkal Majalla"/>
                <w:b/>
                <w:bCs/>
                <w:color w:val="FF0000"/>
                <w:sz w:val="28"/>
                <w:szCs w:val="28"/>
                <w:rtl/>
                <w:lang w:bidi="ar-EG"/>
              </w:rPr>
              <w:t>تقرير تفصيلي بأصول المصدر أو موجودات السندات أو الصكوك في الإصدارات غير المباشرة، على أن يصدر هذا التقرير من مراقب حسابات المصدر يفيد بأن تلك الأصول والموجودات قد تم تقييمها وفقاً للقواعد والمعايير المتعارف عليها، ويجوز للهيئة طلب نسخة من هذه التقييمات</w:t>
            </w:r>
            <w:r w:rsidRPr="00D12AD1">
              <w:rPr>
                <w:rFonts w:ascii="Sakkal Majalla" w:hAnsi="Sakkal Majalla" w:cs="Sakkal Majalla"/>
                <w:b/>
                <w:bCs/>
                <w:color w:val="FF0000"/>
                <w:sz w:val="28"/>
                <w:szCs w:val="28"/>
                <w:lang w:bidi="ar-EG"/>
              </w:rPr>
              <w:t>.</w:t>
            </w:r>
          </w:p>
          <w:p w14:paraId="135FF4DC" w14:textId="62298440" w:rsidR="0079780E" w:rsidRPr="00D12AD1" w:rsidRDefault="0079780E" w:rsidP="00606306">
            <w:pPr>
              <w:ind w:left="255" w:hanging="255"/>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lastRenderedPageBreak/>
              <w:t>12</w:t>
            </w:r>
            <w:r w:rsidRPr="00D12AD1">
              <w:rPr>
                <w:rFonts w:ascii="Sakkal Majalla" w:hAnsi="Sakkal Majalla" w:cs="Sakkal Majalla"/>
                <w:b/>
                <w:bCs/>
                <w:color w:val="FF0000"/>
                <w:sz w:val="28"/>
                <w:szCs w:val="28"/>
                <w:lang w:bidi="ar-EG"/>
              </w:rPr>
              <w:t xml:space="preserve">. </w:t>
            </w:r>
            <w:r w:rsidRPr="00D12AD1">
              <w:rPr>
                <w:rFonts w:ascii="Sakkal Majalla" w:hAnsi="Sakkal Majalla" w:cs="Sakkal Majalla" w:hint="cs"/>
                <w:b/>
                <w:bCs/>
                <w:color w:val="FF0000"/>
                <w:sz w:val="28"/>
                <w:szCs w:val="28"/>
                <w:rtl/>
                <w:lang w:bidi="ar-EG"/>
              </w:rPr>
              <w:t>شيك مصدق لأمر الهيئة لدفع رسوم تقديم طلب الادراج، وكذلك ما يفيد سداد رسوم تقديم الطلب للبورصة.</w:t>
            </w:r>
          </w:p>
          <w:p w14:paraId="6341613B" w14:textId="77777777" w:rsidR="0079780E" w:rsidRPr="00D12AD1" w:rsidRDefault="0079780E" w:rsidP="00606306">
            <w:pPr>
              <w:ind w:left="255" w:hanging="255"/>
              <w:jc w:val="lowKashida"/>
              <w:rPr>
                <w:rFonts w:ascii="Sakkal Majalla" w:hAnsi="Sakkal Majalla" w:cs="Sakkal Majalla"/>
                <w:b/>
                <w:bCs/>
                <w:color w:val="FF0000"/>
                <w:sz w:val="28"/>
                <w:szCs w:val="28"/>
                <w:rtl/>
                <w:lang w:bidi="ar-EG"/>
              </w:rPr>
            </w:pPr>
            <w:r w:rsidRPr="00D12AD1">
              <w:rPr>
                <w:rFonts w:ascii="Sakkal Majalla" w:hAnsi="Sakkal Majalla" w:cs="Sakkal Majalla" w:hint="cs"/>
                <w:b/>
                <w:bCs/>
                <w:color w:val="FF0000"/>
                <w:sz w:val="28"/>
                <w:szCs w:val="28"/>
                <w:rtl/>
                <w:lang w:bidi="ar-EG"/>
              </w:rPr>
              <w:t>13. نسخة من تقرير</w:t>
            </w:r>
            <w:r w:rsidRPr="00D12AD1">
              <w:rPr>
                <w:rFonts w:ascii="Sakkal Majalla" w:hAnsi="Sakkal Majalla" w:cs="Sakkal Majalla"/>
                <w:b/>
                <w:bCs/>
                <w:color w:val="FF0000"/>
                <w:sz w:val="28"/>
                <w:szCs w:val="28"/>
                <w:rtl/>
                <w:lang w:bidi="ar-EG"/>
              </w:rPr>
              <w:t xml:space="preserve"> تصنيف ائتماني للسندات أو للصكوك </w:t>
            </w:r>
            <w:r w:rsidRPr="00D12AD1">
              <w:rPr>
                <w:rFonts w:ascii="Sakkal Majalla" w:hAnsi="Sakkal Majalla" w:cs="Sakkal Majalla" w:hint="cs"/>
                <w:b/>
                <w:bCs/>
                <w:color w:val="FF0000"/>
                <w:sz w:val="28"/>
                <w:szCs w:val="28"/>
                <w:rtl/>
                <w:lang w:bidi="ar-EG"/>
              </w:rPr>
              <w:t xml:space="preserve">صادر عن </w:t>
            </w:r>
            <w:r w:rsidRPr="00D12AD1">
              <w:rPr>
                <w:rFonts w:ascii="Sakkal Majalla" w:hAnsi="Sakkal Majalla" w:cs="Sakkal Majalla"/>
                <w:b/>
                <w:bCs/>
                <w:color w:val="FF0000"/>
                <w:sz w:val="28"/>
                <w:szCs w:val="28"/>
                <w:rtl/>
                <w:lang w:bidi="ar-EG"/>
              </w:rPr>
              <w:t>وكالة تصنيف ائتماني مرخص لها أو مقبولة من قبل الهيئة</w:t>
            </w:r>
            <w:r w:rsidRPr="00D12AD1">
              <w:rPr>
                <w:rFonts w:ascii="Sakkal Majalla" w:hAnsi="Sakkal Majalla" w:cs="Sakkal Majalla"/>
                <w:b/>
                <w:bCs/>
                <w:color w:val="FF0000"/>
                <w:sz w:val="28"/>
                <w:szCs w:val="28"/>
                <w:lang w:bidi="ar-EG"/>
              </w:rPr>
              <w:t>.</w:t>
            </w:r>
          </w:p>
          <w:p w14:paraId="443AD3D4" w14:textId="61C60810" w:rsidR="0079780E" w:rsidRPr="00E4589B" w:rsidRDefault="0079780E" w:rsidP="00606306">
            <w:pPr>
              <w:ind w:left="255" w:hanging="255"/>
              <w:jc w:val="lowKashida"/>
              <w:rPr>
                <w:rFonts w:ascii="Sakkal Majalla" w:hAnsi="Sakkal Majalla" w:cs="Sakkal Majalla"/>
                <w:b/>
                <w:bCs/>
                <w:sz w:val="28"/>
                <w:szCs w:val="28"/>
                <w:rtl/>
                <w:lang w:bidi="ar-EG"/>
              </w:rPr>
            </w:pP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68A832FC" w14:textId="77777777" w:rsidR="0079780E" w:rsidRPr="005F336C" w:rsidRDefault="0079780E" w:rsidP="00606306">
            <w:pPr>
              <w:jc w:val="lowKashida"/>
              <w:rPr>
                <w:rFonts w:ascii="Sakkal Majalla" w:hAnsi="Sakkal Majalla" w:cs="Sakkal Majalla"/>
                <w:b/>
                <w:bCs/>
                <w:sz w:val="28"/>
                <w:szCs w:val="28"/>
                <w:u w:val="single"/>
                <w:rtl/>
                <w:lang w:bidi="ar-EG"/>
              </w:rPr>
            </w:pPr>
          </w:p>
        </w:tc>
      </w:tr>
      <w:tr w:rsidR="0079780E" w:rsidRPr="004E3493" w14:paraId="5BE1F3CA" w14:textId="60E087C3" w:rsidTr="00606306">
        <w:trPr>
          <w:trHeight w:val="189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A1885F4" w14:textId="70B46B89"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lastRenderedPageBreak/>
              <w:t>5</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9D7C119" w14:textId="48CEEB88" w:rsidR="0079780E" w:rsidRDefault="0079780E" w:rsidP="00606306">
            <w:pPr>
              <w:jc w:val="center"/>
              <w:rPr>
                <w:rStyle w:val="titlestyle"/>
                <w:rFonts w:ascii="Sakkal Majalla" w:hAnsi="Sakkal Majalla" w:cs="Sakkal Majalla"/>
                <w:b/>
                <w:bCs/>
                <w:sz w:val="28"/>
                <w:szCs w:val="28"/>
                <w:rtl/>
              </w:rPr>
            </w:pP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D77E0DE"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المادة</w:t>
            </w:r>
          </w:p>
          <w:p w14:paraId="7517C5A7" w14:textId="3237EDF2" w:rsidR="0079780E" w:rsidRPr="00DC4F90"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7-19</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2C069540" w14:textId="6A7021C6" w:rsidR="0079780E" w:rsidRPr="00DC4F90" w:rsidRDefault="0079780E" w:rsidP="00606306">
            <w:pPr>
              <w:jc w:val="lowKashida"/>
              <w:rPr>
                <w:rStyle w:val="titlestyle"/>
                <w:rFonts w:ascii="Sakkal Majalla" w:hAnsi="Sakkal Majalla" w:cs="Sakkal Majalla"/>
                <w:b/>
                <w:bCs/>
                <w:sz w:val="28"/>
                <w:szCs w:val="28"/>
                <w:rtl/>
                <w:lang w:bidi="ar-EG"/>
              </w:rPr>
            </w:pP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21D0A19E" w14:textId="05302781" w:rsidR="0079780E" w:rsidRPr="00D12AD1" w:rsidRDefault="0079780E" w:rsidP="00606306">
            <w:pPr>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 xml:space="preserve">مع مراعاة شروط ومتطلبات الإدراج المنصوص عليها في هذا الفصل، يجب على المصدر الأجنبي أن يقدم إلى </w:t>
            </w:r>
            <w:r w:rsidRPr="00D12AD1">
              <w:rPr>
                <w:rFonts w:ascii="Sakkal Majalla" w:hAnsi="Sakkal Majalla" w:cs="Sakkal Majalla" w:hint="cs"/>
                <w:b/>
                <w:bCs/>
                <w:color w:val="FF0000"/>
                <w:sz w:val="28"/>
                <w:szCs w:val="28"/>
                <w:rtl/>
                <w:lang w:bidi="ar-EG"/>
              </w:rPr>
              <w:t>البورصة</w:t>
            </w:r>
            <w:r w:rsidRPr="00D12AD1">
              <w:rPr>
                <w:rFonts w:ascii="Sakkal Majalla" w:hAnsi="Sakkal Majalla" w:cs="Sakkal Majalla"/>
                <w:b/>
                <w:bCs/>
                <w:color w:val="FF0000"/>
                <w:sz w:val="28"/>
                <w:szCs w:val="28"/>
                <w:rtl/>
                <w:lang w:bidi="ar-EG"/>
              </w:rPr>
              <w:t xml:space="preserve"> المستندات التالية</w:t>
            </w:r>
            <w:r w:rsidRPr="00D12AD1">
              <w:rPr>
                <w:rFonts w:ascii="Sakkal Majalla" w:hAnsi="Sakkal Majalla" w:cs="Sakkal Majalla"/>
                <w:b/>
                <w:bCs/>
                <w:color w:val="FF0000"/>
                <w:sz w:val="28"/>
                <w:szCs w:val="28"/>
                <w:lang w:bidi="ar-EG"/>
              </w:rPr>
              <w:t>:</w:t>
            </w:r>
          </w:p>
          <w:p w14:paraId="5BD4EBF6" w14:textId="71F62636" w:rsidR="0079780E" w:rsidRPr="00D12AD1" w:rsidRDefault="0079780E" w:rsidP="00606306">
            <w:pPr>
              <w:pStyle w:val="ListParagraph"/>
              <w:numPr>
                <w:ilvl w:val="0"/>
                <w:numId w:val="11"/>
              </w:numPr>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شهادة إدراج السندات أو الصكوك المعنية في أي بورصة في بلد آخر غير دولة الكويت</w:t>
            </w:r>
            <w:r w:rsidRPr="00D12AD1">
              <w:rPr>
                <w:rFonts w:ascii="Sakkal Majalla" w:hAnsi="Sakkal Majalla" w:cs="Sakkal Majalla" w:hint="cs"/>
                <w:b/>
                <w:bCs/>
                <w:color w:val="FF0000"/>
                <w:sz w:val="28"/>
                <w:szCs w:val="28"/>
                <w:rtl/>
                <w:lang w:bidi="ar-KW"/>
              </w:rPr>
              <w:t xml:space="preserve"> وتخضع لإشراف جهة أجنبية ذات اختصاصات رقابية</w:t>
            </w:r>
            <w:r w:rsidRPr="00D12AD1">
              <w:rPr>
                <w:rFonts w:ascii="Sakkal Majalla" w:hAnsi="Sakkal Majalla" w:cs="Sakkal Majalla"/>
                <w:b/>
                <w:bCs/>
                <w:color w:val="FF0000"/>
                <w:sz w:val="28"/>
                <w:szCs w:val="28"/>
                <w:rtl/>
                <w:lang w:bidi="ar-EG"/>
              </w:rPr>
              <w:t>، ولا يسري هذا الشرط إذا كان المصدر الأجنبي شركة ذات غرض خاص وكان الملتزم أو المنشئ شركة كويتية</w:t>
            </w:r>
            <w:r w:rsidRPr="00D12AD1">
              <w:rPr>
                <w:rFonts w:ascii="Sakkal Majalla" w:hAnsi="Sakkal Majalla" w:cs="Sakkal Majalla"/>
                <w:b/>
                <w:bCs/>
                <w:color w:val="FF0000"/>
                <w:sz w:val="28"/>
                <w:szCs w:val="28"/>
                <w:lang w:bidi="ar-EG"/>
              </w:rPr>
              <w:t>.</w:t>
            </w:r>
          </w:p>
          <w:p w14:paraId="6EB2A0E2" w14:textId="58CCF558" w:rsidR="0079780E" w:rsidRPr="00D12AD1" w:rsidRDefault="0079780E" w:rsidP="00606306">
            <w:pPr>
              <w:pStyle w:val="ListParagraph"/>
              <w:numPr>
                <w:ilvl w:val="0"/>
                <w:numId w:val="11"/>
              </w:numPr>
              <w:jc w:val="lowKashida"/>
              <w:rPr>
                <w:rFonts w:ascii="Sakkal Majalla" w:hAnsi="Sakkal Majalla" w:cs="Sakkal Majalla"/>
                <w:b/>
                <w:bCs/>
                <w:color w:val="FF0000"/>
                <w:sz w:val="28"/>
                <w:szCs w:val="28"/>
                <w:lang w:bidi="ar-EG"/>
              </w:rPr>
            </w:pPr>
            <w:r w:rsidRPr="00D12AD1">
              <w:rPr>
                <w:rFonts w:ascii="Sakkal Majalla" w:hAnsi="Sakkal Majalla" w:cs="Sakkal Majalla"/>
                <w:b/>
                <w:bCs/>
                <w:color w:val="FF0000"/>
                <w:sz w:val="28"/>
                <w:szCs w:val="28"/>
                <w:rtl/>
                <w:lang w:bidi="ar-EG"/>
              </w:rPr>
              <w:t xml:space="preserve">تعهداً بنشر آخر بيانات مالية مدققة ونتائج الأعمال للمصدر في صحيفتين يوميتين تصدران باللغة العربية قبل البدء في تداول سنداته أو صكوكه في </w:t>
            </w:r>
            <w:r w:rsidRPr="00D12AD1">
              <w:rPr>
                <w:rFonts w:ascii="Sakkal Majalla" w:hAnsi="Sakkal Majalla" w:cs="Sakkal Majalla"/>
                <w:b/>
                <w:bCs/>
                <w:color w:val="FF0000"/>
                <w:sz w:val="28"/>
                <w:szCs w:val="28"/>
                <w:rtl/>
                <w:lang w:bidi="ar-EG"/>
              </w:rPr>
              <w:lastRenderedPageBreak/>
              <w:t>البورصة، وتسري أحكام هذه الفقرة على الملتزم إذا كان المصدر الأجنبي شركة ذات غرض خاص وكان الملتزم أو المنشئ شركة كويتية.</w:t>
            </w:r>
          </w:p>
          <w:p w14:paraId="49ED184B" w14:textId="419EF700" w:rsidR="0079780E" w:rsidRPr="00D12AD1" w:rsidRDefault="0079780E" w:rsidP="00606306">
            <w:pPr>
              <w:pStyle w:val="ListParagraph"/>
              <w:numPr>
                <w:ilvl w:val="0"/>
                <w:numId w:val="11"/>
              </w:numPr>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مستندات تعيين الممثل القانوني للمصدر الأجنبي في دولة الكويت.</w:t>
            </w:r>
          </w:p>
          <w:p w14:paraId="13987C37" w14:textId="598D037B" w:rsidR="0079780E" w:rsidRPr="00D12AD1" w:rsidRDefault="0079780E" w:rsidP="00606306">
            <w:pPr>
              <w:ind w:left="165" w:hanging="165"/>
              <w:jc w:val="lowKashida"/>
              <w:rPr>
                <w:rFonts w:ascii="Sakkal Majalla" w:hAnsi="Sakkal Majalla" w:cs="Sakkal Majalla"/>
                <w:b/>
                <w:bCs/>
                <w:color w:val="FF0000"/>
                <w:sz w:val="28"/>
                <w:szCs w:val="28"/>
                <w:lang w:bidi="ar-EG"/>
              </w:rPr>
            </w:pP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2FE2C727" w14:textId="77777777" w:rsidR="0079780E" w:rsidRPr="005F336C" w:rsidRDefault="0079780E" w:rsidP="00606306">
            <w:pPr>
              <w:jc w:val="lowKashida"/>
              <w:rPr>
                <w:rFonts w:ascii="Sakkal Majalla" w:hAnsi="Sakkal Majalla" w:cs="Sakkal Majalla"/>
                <w:b/>
                <w:bCs/>
                <w:sz w:val="28"/>
                <w:szCs w:val="28"/>
                <w:rtl/>
                <w:lang w:bidi="ar-EG"/>
              </w:rPr>
            </w:pPr>
          </w:p>
        </w:tc>
      </w:tr>
      <w:tr w:rsidR="0079780E" w:rsidRPr="004E3493" w14:paraId="39ECEEF0" w14:textId="50A419AD" w:rsidTr="00606306">
        <w:trPr>
          <w:trHeight w:val="1665"/>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9FD731E" w14:textId="299EFFF0"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7</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B363371" w14:textId="641A189D" w:rsidR="0079780E" w:rsidRDefault="0079780E" w:rsidP="00606306">
            <w:pPr>
              <w:jc w:val="center"/>
              <w:rPr>
                <w:rStyle w:val="titlestyle"/>
                <w:rFonts w:ascii="Sakkal Majalla" w:hAnsi="Sakkal Majalla" w:cs="Sakkal Majalla"/>
                <w:b/>
                <w:bCs/>
                <w:sz w:val="28"/>
                <w:szCs w:val="28"/>
                <w:rtl/>
              </w:rPr>
            </w:pP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E9F4061"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المادة</w:t>
            </w:r>
          </w:p>
          <w:p w14:paraId="19606552" w14:textId="41B62371"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7-20</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vAlign w:val="center"/>
          </w:tcPr>
          <w:p w14:paraId="221BCA97" w14:textId="3F28CF81" w:rsidR="0079780E" w:rsidRPr="00B63ECF" w:rsidRDefault="0079780E" w:rsidP="00606306">
            <w:pPr>
              <w:widowControl w:val="0"/>
              <w:autoSpaceDE w:val="0"/>
              <w:autoSpaceDN w:val="0"/>
              <w:adjustRightInd w:val="0"/>
              <w:jc w:val="lowKashida"/>
              <w:textAlignment w:val="center"/>
              <w:rPr>
                <w:rFonts w:ascii="Sakkal Majalla" w:hAnsi="Sakkal Majalla" w:cs="Sakkal Majalla"/>
                <w:b/>
                <w:bCs/>
                <w:color w:val="000000" w:themeColor="text1"/>
                <w:sz w:val="28"/>
                <w:szCs w:val="28"/>
                <w:rtl/>
              </w:rPr>
            </w:pP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60C71D3A" w14:textId="77777777" w:rsidR="0079780E" w:rsidRPr="00D12AD1" w:rsidRDefault="0079780E" w:rsidP="00606306">
            <w:pPr>
              <w:jc w:val="lowKashida"/>
              <w:rPr>
                <w:rFonts w:ascii="Sakkal Majalla" w:hAnsi="Sakkal Majalla" w:cs="Sakkal Majalla"/>
                <w:b/>
                <w:bCs/>
                <w:color w:val="FF0000"/>
                <w:sz w:val="28"/>
                <w:szCs w:val="28"/>
                <w:rtl/>
                <w:lang w:bidi="ar-EG"/>
              </w:rPr>
            </w:pPr>
            <w:r w:rsidRPr="00D12AD1">
              <w:rPr>
                <w:rFonts w:ascii="Sakkal Majalla" w:hAnsi="Sakkal Majalla" w:cs="Sakkal Majalla" w:hint="eastAsia"/>
                <w:b/>
                <w:bCs/>
                <w:color w:val="FF0000"/>
                <w:sz w:val="28"/>
                <w:szCs w:val="28"/>
                <w:rtl/>
                <w:lang w:bidi="ar-EG"/>
              </w:rPr>
              <w:t>الالتزامات</w:t>
            </w:r>
            <w:r w:rsidRPr="00D12AD1">
              <w:rPr>
                <w:rFonts w:ascii="Sakkal Majalla" w:hAnsi="Sakkal Majalla" w:cs="Sakkal Majalla"/>
                <w:b/>
                <w:bCs/>
                <w:color w:val="FF0000"/>
                <w:sz w:val="28"/>
                <w:szCs w:val="28"/>
                <w:rtl/>
                <w:lang w:bidi="ar-EG"/>
              </w:rPr>
              <w:t xml:space="preserve"> المستمرة للصكوك </w:t>
            </w:r>
            <w:r w:rsidRPr="00D12AD1">
              <w:rPr>
                <w:rFonts w:ascii="Sakkal Majalla" w:hAnsi="Sakkal Majalla" w:cs="Sakkal Majalla" w:hint="eastAsia"/>
                <w:b/>
                <w:bCs/>
                <w:color w:val="FF0000"/>
                <w:sz w:val="28"/>
                <w:szCs w:val="28"/>
                <w:rtl/>
                <w:lang w:bidi="ar-EG"/>
              </w:rPr>
              <w:t>والسندات</w:t>
            </w:r>
          </w:p>
          <w:p w14:paraId="7734EDE4" w14:textId="51CA888A" w:rsidR="0079780E" w:rsidRPr="00D12AD1" w:rsidRDefault="0079780E" w:rsidP="00606306">
            <w:pPr>
              <w:jc w:val="lowKashida"/>
              <w:rPr>
                <w:rFonts w:ascii="Sakkal Majalla" w:hAnsi="Sakkal Majalla" w:cs="Sakkal Majalla"/>
                <w:b/>
                <w:bCs/>
                <w:color w:val="FF0000"/>
                <w:sz w:val="28"/>
                <w:szCs w:val="28"/>
                <w:lang w:bidi="ar-EG"/>
              </w:rPr>
            </w:pPr>
            <w:r w:rsidRPr="00D12AD1">
              <w:rPr>
                <w:rFonts w:ascii="Sakkal Majalla" w:hAnsi="Sakkal Majalla" w:cs="Sakkal Majalla" w:hint="cs"/>
                <w:b/>
                <w:bCs/>
                <w:color w:val="FF0000"/>
                <w:sz w:val="28"/>
                <w:szCs w:val="28"/>
                <w:rtl/>
                <w:lang w:bidi="ar-EG"/>
              </w:rPr>
              <w:t>يجب</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 xml:space="preserve">على المصدر أو الملتزم في السندات والصكوك المدرجة </w:t>
            </w:r>
            <w:r w:rsidRPr="00D12AD1">
              <w:rPr>
                <w:rFonts w:ascii="Sakkal Majalla" w:hAnsi="Sakkal Majalla" w:cs="Sakkal Majalla"/>
                <w:b/>
                <w:bCs/>
                <w:color w:val="FF0000"/>
                <w:sz w:val="28"/>
                <w:szCs w:val="28"/>
                <w:rtl/>
                <w:lang w:bidi="ar-EG"/>
              </w:rPr>
              <w:t>–</w:t>
            </w:r>
            <w:r w:rsidRPr="00D12AD1">
              <w:rPr>
                <w:rFonts w:ascii="Sakkal Majalla" w:hAnsi="Sakkal Majalla" w:cs="Sakkal Majalla" w:hint="cs"/>
                <w:b/>
                <w:bCs/>
                <w:color w:val="FF0000"/>
                <w:sz w:val="28"/>
                <w:szCs w:val="28"/>
                <w:rtl/>
                <w:lang w:bidi="ar-EG"/>
              </w:rPr>
              <w:t>حسب الأحوال- القيام، وبشكل مستمر،</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بالوفاء</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بمتطلبات</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الإفصاح المنصوص عليها في اللائحة</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أو</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هذه</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القواعد، وعلى الأخص ما يلي:</w:t>
            </w:r>
          </w:p>
          <w:p w14:paraId="44973C50" w14:textId="61E4EB06" w:rsidR="0079780E" w:rsidRPr="00D12AD1" w:rsidRDefault="0079780E" w:rsidP="00606306">
            <w:pPr>
              <w:pStyle w:val="ListParagraph"/>
              <w:numPr>
                <w:ilvl w:val="0"/>
                <w:numId w:val="1"/>
              </w:numPr>
              <w:spacing w:after="160"/>
              <w:ind w:left="255" w:hanging="255"/>
              <w:jc w:val="lowKashida"/>
              <w:rPr>
                <w:rFonts w:ascii="Sakkal Majalla" w:hAnsi="Sakkal Majalla" w:cs="Sakkal Majalla"/>
                <w:b/>
                <w:bCs/>
                <w:color w:val="FF0000"/>
                <w:sz w:val="28"/>
                <w:szCs w:val="28"/>
                <w:lang w:bidi="ar-EG"/>
              </w:rPr>
            </w:pPr>
            <w:r w:rsidRPr="00D12AD1">
              <w:rPr>
                <w:rFonts w:ascii="Sakkal Majalla" w:hAnsi="Sakkal Majalla" w:cs="Sakkal Majalla" w:hint="cs"/>
                <w:b/>
                <w:bCs/>
                <w:color w:val="FF0000"/>
                <w:sz w:val="28"/>
                <w:szCs w:val="28"/>
                <w:rtl/>
                <w:lang w:bidi="ar-EG"/>
              </w:rPr>
              <w:t>القيام بواجبات الإفصاح الواردة</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بالكتاب</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العاشر</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الإفصاح</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والشفافية</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والكتاب</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الثاني</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عشر</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قواعد</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الإدراج</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من</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 xml:space="preserve">اللائحة، وذلك بما يتفق مع طبيعة السندات والصكوك. </w:t>
            </w:r>
          </w:p>
          <w:p w14:paraId="78F1A5E5" w14:textId="315F7F98" w:rsidR="0079780E" w:rsidRPr="00D12AD1" w:rsidRDefault="0079780E" w:rsidP="00606306">
            <w:pPr>
              <w:pStyle w:val="ListParagraph"/>
              <w:numPr>
                <w:ilvl w:val="0"/>
                <w:numId w:val="1"/>
              </w:numPr>
              <w:spacing w:after="160"/>
              <w:ind w:left="255" w:hanging="255"/>
              <w:jc w:val="lowKashida"/>
              <w:rPr>
                <w:rFonts w:ascii="Sakkal Majalla" w:hAnsi="Sakkal Majalla" w:cs="Sakkal Majalla"/>
                <w:b/>
                <w:bCs/>
                <w:color w:val="FF0000"/>
                <w:sz w:val="28"/>
                <w:szCs w:val="28"/>
                <w:lang w:bidi="ar-EG"/>
              </w:rPr>
            </w:pP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تزويد</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البورصة</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بصورة</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من</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محاضر</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اجتماع هيئة حملة السندات</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أو الصكوك خلال</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خمسة أيام</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من</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تاريخ</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انعقادها</w:t>
            </w:r>
            <w:r w:rsidRPr="00D12AD1">
              <w:rPr>
                <w:rFonts w:ascii="Sakkal Majalla" w:hAnsi="Sakkal Majalla" w:cs="Sakkal Majalla"/>
                <w:b/>
                <w:bCs/>
                <w:color w:val="FF0000"/>
                <w:sz w:val="28"/>
                <w:szCs w:val="28"/>
                <w:rtl/>
                <w:lang w:bidi="ar-EG"/>
              </w:rPr>
              <w:t>.</w:t>
            </w:r>
          </w:p>
          <w:p w14:paraId="6976446A" w14:textId="77777777" w:rsidR="0079780E" w:rsidRPr="00D12AD1" w:rsidRDefault="0079780E" w:rsidP="00606306">
            <w:pPr>
              <w:pStyle w:val="ListParagraph"/>
              <w:numPr>
                <w:ilvl w:val="0"/>
                <w:numId w:val="1"/>
              </w:numPr>
              <w:spacing w:after="160"/>
              <w:ind w:left="255" w:hanging="255"/>
              <w:jc w:val="lowKashida"/>
              <w:rPr>
                <w:rFonts w:ascii="Sakkal Majalla" w:hAnsi="Sakkal Majalla" w:cs="Sakkal Majalla"/>
                <w:b/>
                <w:bCs/>
                <w:color w:val="FF0000"/>
                <w:sz w:val="28"/>
                <w:szCs w:val="28"/>
                <w:lang w:bidi="ar-EG"/>
              </w:rPr>
            </w:pPr>
            <w:r w:rsidRPr="00D12AD1">
              <w:rPr>
                <w:rFonts w:ascii="Sakkal Majalla" w:hAnsi="Sakkal Majalla" w:cs="Sakkal Majalla" w:hint="cs"/>
                <w:b/>
                <w:bCs/>
                <w:color w:val="FF0000"/>
                <w:sz w:val="28"/>
                <w:szCs w:val="28"/>
                <w:rtl/>
                <w:lang w:bidi="ar-EG"/>
              </w:rPr>
              <w:lastRenderedPageBreak/>
              <w:t>الإفصاح</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بالشكل</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ومن</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خلال</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النظام</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الذي</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تحدده</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البورصة</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من</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وقت</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لآخر</w:t>
            </w:r>
            <w:r w:rsidRPr="00D12AD1">
              <w:rPr>
                <w:rFonts w:ascii="Sakkal Majalla" w:hAnsi="Sakkal Majalla" w:cs="Sakkal Majalla"/>
                <w:b/>
                <w:bCs/>
                <w:color w:val="FF0000"/>
                <w:sz w:val="28"/>
                <w:szCs w:val="28"/>
                <w:lang w:bidi="ar-EG"/>
              </w:rPr>
              <w:t>.</w:t>
            </w:r>
          </w:p>
          <w:p w14:paraId="68BF503E" w14:textId="16813C32" w:rsidR="0079780E" w:rsidRPr="00D12AD1" w:rsidRDefault="0079780E" w:rsidP="00606306">
            <w:pPr>
              <w:pStyle w:val="ListParagraph"/>
              <w:numPr>
                <w:ilvl w:val="0"/>
                <w:numId w:val="1"/>
              </w:numPr>
              <w:spacing w:after="160"/>
              <w:ind w:left="255" w:hanging="255"/>
              <w:jc w:val="lowKashida"/>
              <w:rPr>
                <w:rFonts w:ascii="Sakkal Majalla" w:hAnsi="Sakkal Majalla" w:cs="Sakkal Majalla"/>
                <w:b/>
                <w:bCs/>
                <w:color w:val="FF0000"/>
                <w:sz w:val="28"/>
                <w:szCs w:val="28"/>
                <w:lang w:bidi="ar-EG"/>
              </w:rPr>
            </w:pPr>
            <w:r w:rsidRPr="00D12AD1">
              <w:rPr>
                <w:rFonts w:ascii="Sakkal Majalla" w:hAnsi="Sakkal Majalla" w:cs="Sakkal Majalla" w:hint="cs"/>
                <w:b/>
                <w:bCs/>
                <w:color w:val="FF0000"/>
                <w:sz w:val="28"/>
                <w:szCs w:val="28"/>
                <w:rtl/>
                <w:lang w:bidi="ar-EG"/>
              </w:rPr>
              <w:t>الإفصاح عن معلومات السندات والصكوك من خلال الصفحة المخصصة لها على الموقع الالكتروني للبورصة، وبحيث تتضمن هذه المعلومات تاريخ استحقاق السند أو الصك، وتواريخ صرف عوائدها وغيرها من المعلومات الضرورية.</w:t>
            </w:r>
          </w:p>
          <w:p w14:paraId="57E71ABA" w14:textId="77777777" w:rsidR="0079780E" w:rsidRPr="00D12AD1" w:rsidRDefault="0079780E" w:rsidP="00606306">
            <w:pPr>
              <w:pStyle w:val="ListParagraph"/>
              <w:numPr>
                <w:ilvl w:val="0"/>
                <w:numId w:val="1"/>
              </w:numPr>
              <w:spacing w:after="160"/>
              <w:ind w:left="255" w:hanging="255"/>
              <w:jc w:val="lowKashida"/>
              <w:rPr>
                <w:rFonts w:ascii="Sakkal Majalla" w:hAnsi="Sakkal Majalla" w:cs="Sakkal Majalla"/>
                <w:b/>
                <w:bCs/>
                <w:color w:val="FF0000"/>
                <w:sz w:val="28"/>
                <w:szCs w:val="28"/>
                <w:lang w:bidi="ar-EG"/>
              </w:rPr>
            </w:pPr>
            <w:r w:rsidRPr="00D12AD1">
              <w:rPr>
                <w:rFonts w:ascii="Sakkal Majalla" w:hAnsi="Sakkal Majalla" w:cs="Sakkal Majalla" w:hint="cs"/>
                <w:b/>
                <w:bCs/>
                <w:color w:val="FF0000"/>
                <w:sz w:val="28"/>
                <w:szCs w:val="28"/>
                <w:rtl/>
                <w:lang w:bidi="ar-EG"/>
              </w:rPr>
              <w:t>اتخاذ</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كافة</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التدابير</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الممكنة</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لعدم</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إفشاء</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المعلومات</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الداخلية</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لحين</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الإفصاح</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عنها</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في</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البورصة</w:t>
            </w:r>
            <w:r w:rsidRPr="00D12AD1">
              <w:rPr>
                <w:rFonts w:ascii="Sakkal Majalla" w:hAnsi="Sakkal Majalla" w:cs="Sakkal Majalla"/>
                <w:b/>
                <w:bCs/>
                <w:color w:val="FF0000"/>
                <w:sz w:val="28"/>
                <w:szCs w:val="28"/>
                <w:lang w:bidi="ar-EG"/>
              </w:rPr>
              <w:t>.</w:t>
            </w:r>
          </w:p>
          <w:p w14:paraId="1F37C77E" w14:textId="7132E855" w:rsidR="0079780E" w:rsidRPr="00D12AD1" w:rsidRDefault="006B0364" w:rsidP="00606306">
            <w:pPr>
              <w:pStyle w:val="ListParagraph"/>
              <w:numPr>
                <w:ilvl w:val="0"/>
                <w:numId w:val="1"/>
              </w:numPr>
              <w:spacing w:after="160"/>
              <w:ind w:left="255" w:hanging="255"/>
              <w:jc w:val="lowKashida"/>
              <w:rPr>
                <w:rFonts w:ascii="Sakkal Majalla" w:hAnsi="Sakkal Majalla" w:cs="Sakkal Majalla"/>
                <w:b/>
                <w:bCs/>
                <w:color w:val="FF0000"/>
                <w:sz w:val="28"/>
                <w:szCs w:val="28"/>
                <w:rtl/>
                <w:lang w:bidi="ar-EG"/>
              </w:rPr>
            </w:pPr>
            <w:r w:rsidRPr="00D12AD1">
              <w:rPr>
                <w:rFonts w:ascii="Sakkal Majalla" w:hAnsi="Sakkal Majalla" w:cs="Sakkal Majalla" w:hint="eastAsia"/>
                <w:b/>
                <w:bCs/>
                <w:color w:val="FF0000"/>
                <w:sz w:val="28"/>
                <w:szCs w:val="28"/>
                <w:rtl/>
                <w:lang w:bidi="ar-EG"/>
              </w:rPr>
              <w:t>يتعين</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الالتزام</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بتعليمات</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بنك</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الكويت</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المركزي</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بشأن</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قواعد</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ونظم</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 xml:space="preserve">الحوكمة </w:t>
            </w:r>
            <w:r w:rsidR="0079780E" w:rsidRPr="00D12AD1">
              <w:rPr>
                <w:rFonts w:ascii="Sakkal Majalla" w:hAnsi="Sakkal Majalla" w:cs="Sakkal Majalla" w:hint="eastAsia"/>
                <w:b/>
                <w:bCs/>
                <w:color w:val="FF0000"/>
                <w:sz w:val="28"/>
                <w:szCs w:val="28"/>
                <w:rtl/>
                <w:lang w:bidi="ar-EG"/>
              </w:rPr>
              <w:t>بالنسبة</w:t>
            </w:r>
            <w:r w:rsidR="0079780E" w:rsidRPr="00D12AD1">
              <w:rPr>
                <w:rFonts w:ascii="Sakkal Majalla" w:hAnsi="Sakkal Majalla" w:cs="Sakkal Majalla"/>
                <w:b/>
                <w:bCs/>
                <w:color w:val="FF0000"/>
                <w:sz w:val="28"/>
                <w:szCs w:val="28"/>
                <w:rtl/>
                <w:lang w:bidi="ar-EG"/>
              </w:rPr>
              <w:t xml:space="preserve"> </w:t>
            </w:r>
            <w:r w:rsidR="0079780E" w:rsidRPr="00D12AD1">
              <w:rPr>
                <w:rFonts w:ascii="Sakkal Majalla" w:hAnsi="Sakkal Majalla" w:cs="Sakkal Majalla" w:hint="eastAsia"/>
                <w:b/>
                <w:bCs/>
                <w:color w:val="FF0000"/>
                <w:sz w:val="28"/>
                <w:szCs w:val="28"/>
                <w:rtl/>
                <w:lang w:bidi="ar-EG"/>
              </w:rPr>
              <w:t>للجهات</w:t>
            </w:r>
            <w:r w:rsidR="0079780E" w:rsidRPr="00D12AD1">
              <w:rPr>
                <w:rFonts w:ascii="Sakkal Majalla" w:hAnsi="Sakkal Majalla" w:cs="Sakkal Majalla"/>
                <w:b/>
                <w:bCs/>
                <w:color w:val="FF0000"/>
                <w:sz w:val="28"/>
                <w:szCs w:val="28"/>
                <w:rtl/>
                <w:lang w:bidi="ar-EG"/>
              </w:rPr>
              <w:t xml:space="preserve"> </w:t>
            </w:r>
            <w:r w:rsidR="0079780E" w:rsidRPr="00D12AD1">
              <w:rPr>
                <w:rFonts w:ascii="Sakkal Majalla" w:hAnsi="Sakkal Majalla" w:cs="Sakkal Majalla" w:hint="eastAsia"/>
                <w:b/>
                <w:bCs/>
                <w:color w:val="FF0000"/>
                <w:sz w:val="28"/>
                <w:szCs w:val="28"/>
                <w:rtl/>
                <w:lang w:bidi="ar-EG"/>
              </w:rPr>
              <w:t>الخاضعة</w:t>
            </w:r>
            <w:r w:rsidR="0079780E" w:rsidRPr="00D12AD1">
              <w:rPr>
                <w:rFonts w:ascii="Sakkal Majalla" w:hAnsi="Sakkal Majalla" w:cs="Sakkal Majalla"/>
                <w:b/>
                <w:bCs/>
                <w:color w:val="FF0000"/>
                <w:sz w:val="28"/>
                <w:szCs w:val="28"/>
                <w:rtl/>
                <w:lang w:bidi="ar-EG"/>
              </w:rPr>
              <w:t xml:space="preserve"> </w:t>
            </w:r>
            <w:r w:rsidR="0079780E" w:rsidRPr="00D12AD1">
              <w:rPr>
                <w:rFonts w:ascii="Sakkal Majalla" w:hAnsi="Sakkal Majalla" w:cs="Sakkal Majalla" w:hint="eastAsia"/>
                <w:b/>
                <w:bCs/>
                <w:color w:val="FF0000"/>
                <w:sz w:val="28"/>
                <w:szCs w:val="28"/>
                <w:rtl/>
                <w:lang w:bidi="ar-EG"/>
              </w:rPr>
              <w:t>لرقابة</w:t>
            </w:r>
            <w:r w:rsidR="0079780E" w:rsidRPr="00D12AD1">
              <w:rPr>
                <w:rFonts w:ascii="Sakkal Majalla" w:hAnsi="Sakkal Majalla" w:cs="Sakkal Majalla"/>
                <w:b/>
                <w:bCs/>
                <w:color w:val="FF0000"/>
                <w:sz w:val="28"/>
                <w:szCs w:val="28"/>
                <w:rtl/>
                <w:lang w:bidi="ar-EG"/>
              </w:rPr>
              <w:t xml:space="preserve"> </w:t>
            </w:r>
            <w:r w:rsidR="0079780E" w:rsidRPr="00D12AD1">
              <w:rPr>
                <w:rFonts w:ascii="Sakkal Majalla" w:hAnsi="Sakkal Majalla" w:cs="Sakkal Majalla" w:hint="eastAsia"/>
                <w:b/>
                <w:bCs/>
                <w:color w:val="FF0000"/>
                <w:sz w:val="28"/>
                <w:szCs w:val="28"/>
                <w:rtl/>
                <w:lang w:bidi="ar-EG"/>
              </w:rPr>
              <w:t>بنك</w:t>
            </w:r>
            <w:r w:rsidR="0079780E" w:rsidRPr="00D12AD1">
              <w:rPr>
                <w:rFonts w:ascii="Sakkal Majalla" w:hAnsi="Sakkal Majalla" w:cs="Sakkal Majalla"/>
                <w:b/>
                <w:bCs/>
                <w:color w:val="FF0000"/>
                <w:sz w:val="28"/>
                <w:szCs w:val="28"/>
                <w:rtl/>
                <w:lang w:bidi="ar-EG"/>
              </w:rPr>
              <w:t xml:space="preserve"> </w:t>
            </w:r>
            <w:r w:rsidR="0079780E" w:rsidRPr="00D12AD1">
              <w:rPr>
                <w:rFonts w:ascii="Sakkal Majalla" w:hAnsi="Sakkal Majalla" w:cs="Sakkal Majalla" w:hint="eastAsia"/>
                <w:b/>
                <w:bCs/>
                <w:color w:val="FF0000"/>
                <w:sz w:val="28"/>
                <w:szCs w:val="28"/>
                <w:rtl/>
                <w:lang w:bidi="ar-EG"/>
              </w:rPr>
              <w:t>الكويت</w:t>
            </w:r>
            <w:r w:rsidR="0079780E" w:rsidRPr="00D12AD1">
              <w:rPr>
                <w:rFonts w:ascii="Sakkal Majalla" w:hAnsi="Sakkal Majalla" w:cs="Sakkal Majalla"/>
                <w:b/>
                <w:bCs/>
                <w:color w:val="FF0000"/>
                <w:sz w:val="28"/>
                <w:szCs w:val="28"/>
                <w:rtl/>
                <w:lang w:bidi="ar-EG"/>
              </w:rPr>
              <w:t xml:space="preserve"> </w:t>
            </w:r>
            <w:r w:rsidR="0079780E" w:rsidRPr="00D12AD1">
              <w:rPr>
                <w:rFonts w:ascii="Sakkal Majalla" w:hAnsi="Sakkal Majalla" w:cs="Sakkal Majalla" w:hint="eastAsia"/>
                <w:b/>
                <w:bCs/>
                <w:color w:val="FF0000"/>
                <w:sz w:val="28"/>
                <w:szCs w:val="28"/>
                <w:rtl/>
                <w:lang w:bidi="ar-EG"/>
              </w:rPr>
              <w:t>المركزي</w:t>
            </w:r>
            <w:r w:rsidR="0079780E" w:rsidRPr="00D12AD1">
              <w:rPr>
                <w:rFonts w:ascii="Sakkal Majalla" w:hAnsi="Sakkal Majalla" w:cs="Sakkal Majalla"/>
                <w:b/>
                <w:bCs/>
                <w:color w:val="FF0000"/>
                <w:sz w:val="28"/>
                <w:szCs w:val="28"/>
                <w:rtl/>
                <w:lang w:bidi="ar-EG"/>
              </w:rPr>
              <w:t>.</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5AD0C230" w14:textId="77777777" w:rsidR="0079780E" w:rsidRPr="00C138AB" w:rsidRDefault="0079780E" w:rsidP="00606306">
            <w:pPr>
              <w:jc w:val="lowKashida"/>
              <w:rPr>
                <w:rFonts w:ascii="Sakkal Majalla" w:hAnsi="Sakkal Majalla" w:cs="Sakkal Majalla"/>
                <w:b/>
                <w:bCs/>
                <w:sz w:val="28"/>
                <w:szCs w:val="28"/>
                <w:rtl/>
                <w:lang w:bidi="ar-EG"/>
              </w:rPr>
            </w:pPr>
          </w:p>
        </w:tc>
      </w:tr>
      <w:tr w:rsidR="0079780E" w:rsidRPr="004E3493" w14:paraId="4604ED8D" w14:textId="43E46835" w:rsidTr="00606306">
        <w:trPr>
          <w:trHeight w:val="1242"/>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8E64477" w14:textId="343FA7F0" w:rsidR="0079780E" w:rsidRPr="00C138AB" w:rsidRDefault="0079780E" w:rsidP="00606306">
            <w:pPr>
              <w:jc w:val="center"/>
              <w:rPr>
                <w:rStyle w:val="titlestyle"/>
                <w:rFonts w:ascii="Sakkal Majalla" w:hAnsi="Sakkal Majalla" w:cs="Sakkal Majalla"/>
                <w:b/>
                <w:bCs/>
                <w:sz w:val="28"/>
                <w:szCs w:val="28"/>
                <w:rtl/>
              </w:rPr>
            </w:pPr>
            <w:r w:rsidRPr="00C138AB">
              <w:rPr>
                <w:rStyle w:val="titlestyle"/>
                <w:rFonts w:ascii="Sakkal Majalla" w:hAnsi="Sakkal Majalla" w:cs="Times New Roman"/>
                <w:b/>
                <w:bCs/>
                <w:sz w:val="28"/>
                <w:szCs w:val="28"/>
                <w:rtl/>
              </w:rPr>
              <w:t>8</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4DD2C13" w14:textId="68510F49" w:rsidR="0079780E" w:rsidRPr="00C138AB" w:rsidRDefault="0079780E" w:rsidP="00606306">
            <w:pPr>
              <w:jc w:val="center"/>
              <w:rPr>
                <w:rStyle w:val="titlestyle"/>
                <w:rFonts w:ascii="Sakkal Majalla" w:hAnsi="Sakkal Majalla" w:cs="Sakkal Majalla"/>
                <w:b/>
                <w:bCs/>
                <w:sz w:val="28"/>
                <w:szCs w:val="28"/>
                <w:rtl/>
              </w:rPr>
            </w:pPr>
            <w:r w:rsidRPr="00C138AB">
              <w:rPr>
                <w:rStyle w:val="titlestyle"/>
                <w:rFonts w:ascii="Sakkal Majalla" w:hAnsi="Sakkal Majalla" w:cs="Times New Roman" w:hint="eastAsia"/>
                <w:b/>
                <w:bCs/>
                <w:sz w:val="28"/>
                <w:szCs w:val="28"/>
                <w:rtl/>
              </w:rPr>
              <w:t>الفصل</w:t>
            </w:r>
            <w:r w:rsidRPr="00C138AB">
              <w:rPr>
                <w:rStyle w:val="titlestyle"/>
                <w:rFonts w:ascii="Sakkal Majalla" w:hAnsi="Sakkal Majalla" w:cs="Times New Roman"/>
                <w:b/>
                <w:bCs/>
                <w:sz w:val="28"/>
                <w:szCs w:val="28"/>
                <w:rtl/>
              </w:rPr>
              <w:t xml:space="preserve"> </w:t>
            </w:r>
            <w:r w:rsidRPr="00C138AB">
              <w:rPr>
                <w:rStyle w:val="titlestyle"/>
                <w:rFonts w:ascii="Sakkal Majalla" w:hAnsi="Sakkal Majalla" w:cs="Times New Roman" w:hint="eastAsia"/>
                <w:b/>
                <w:bCs/>
                <w:sz w:val="28"/>
                <w:szCs w:val="28"/>
                <w:rtl/>
              </w:rPr>
              <w:t>الثامن</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8D23B51" w14:textId="77777777" w:rsidR="0079780E" w:rsidRPr="00C138AB" w:rsidRDefault="0079780E" w:rsidP="00606306">
            <w:pPr>
              <w:jc w:val="center"/>
              <w:rPr>
                <w:rStyle w:val="titlestyle"/>
                <w:rFonts w:ascii="Sakkal Majalla" w:hAnsi="Sakkal Majalla" w:cs="Sakkal Majalla"/>
                <w:b/>
                <w:bCs/>
                <w:sz w:val="28"/>
                <w:szCs w:val="28"/>
                <w:rtl/>
              </w:rPr>
            </w:pPr>
            <w:r w:rsidRPr="00C138AB">
              <w:rPr>
                <w:rStyle w:val="titlestyle"/>
                <w:rFonts w:ascii="Sakkal Majalla" w:hAnsi="Sakkal Majalla" w:cs="Times New Roman" w:hint="eastAsia"/>
                <w:b/>
                <w:bCs/>
                <w:sz w:val="28"/>
                <w:szCs w:val="28"/>
                <w:rtl/>
              </w:rPr>
              <w:t>تعديل</w:t>
            </w:r>
            <w:r w:rsidRPr="00C138AB">
              <w:rPr>
                <w:rStyle w:val="titlestyle"/>
                <w:rFonts w:ascii="Sakkal Majalla" w:hAnsi="Sakkal Majalla" w:cs="Times New Roman"/>
                <w:b/>
                <w:bCs/>
                <w:sz w:val="28"/>
                <w:szCs w:val="28"/>
                <w:rtl/>
              </w:rPr>
              <w:t xml:space="preserve"> المادة </w:t>
            </w:r>
          </w:p>
          <w:p w14:paraId="33F09A23" w14:textId="3D217AFA" w:rsidR="0079780E" w:rsidRPr="00C138AB" w:rsidRDefault="0079780E" w:rsidP="00606306">
            <w:pPr>
              <w:jc w:val="center"/>
              <w:rPr>
                <w:rStyle w:val="titlestyle"/>
                <w:rFonts w:ascii="Sakkal Majalla" w:hAnsi="Sakkal Majalla" w:cs="Sakkal Majalla"/>
                <w:b/>
                <w:bCs/>
                <w:sz w:val="28"/>
                <w:szCs w:val="28"/>
                <w:rtl/>
              </w:rPr>
            </w:pPr>
            <w:r w:rsidRPr="00C138AB">
              <w:rPr>
                <w:rStyle w:val="titlestyle"/>
                <w:rFonts w:ascii="Sakkal Majalla" w:hAnsi="Sakkal Majalla" w:cs="Times New Roman"/>
                <w:b/>
                <w:bCs/>
                <w:sz w:val="28"/>
                <w:szCs w:val="28"/>
                <w:rtl/>
              </w:rPr>
              <w:t>(8-9-1)</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27D43B33" w14:textId="77777777" w:rsidR="0079780E" w:rsidRPr="006F558F" w:rsidRDefault="0079780E" w:rsidP="00606306">
            <w:pPr>
              <w:pStyle w:val="NoSpacing"/>
              <w:bidi/>
              <w:jc w:val="lowKashida"/>
              <w:rPr>
                <w:rFonts w:ascii="Sakkal Majalla" w:eastAsiaTheme="minorHAnsi" w:hAnsi="Sakkal Majalla" w:cs="Sakkal Majalla"/>
                <w:b/>
                <w:bCs/>
                <w:sz w:val="28"/>
                <w:szCs w:val="28"/>
                <w:rtl/>
                <w:lang w:eastAsia="en-US" w:bidi="ar-EG"/>
              </w:rPr>
            </w:pPr>
            <w:r w:rsidRPr="006F558F">
              <w:rPr>
                <w:rFonts w:ascii="Sakkal Majalla" w:eastAsiaTheme="minorHAnsi" w:hAnsi="Sakkal Majalla" w:cs="Sakkal Majalla"/>
                <w:b/>
                <w:bCs/>
                <w:sz w:val="28"/>
                <w:szCs w:val="28"/>
                <w:rtl/>
                <w:lang w:eastAsia="en-US" w:bidi="ar-EG"/>
              </w:rPr>
              <w:t>يتم تصنيف جميع الأوراق المالية المدرجة في البورصة في أحد القطاعات المشار إليها في المادة (</w:t>
            </w:r>
            <w:r w:rsidRPr="006F558F">
              <w:rPr>
                <w:rFonts w:ascii="Sakkal Majalla" w:eastAsiaTheme="minorHAnsi" w:hAnsi="Sakkal Majalla" w:cs="Sakkal Majalla"/>
                <w:b/>
                <w:bCs/>
                <w:sz w:val="28"/>
                <w:szCs w:val="28"/>
                <w:lang w:eastAsia="en-US" w:bidi="ar-EG"/>
              </w:rPr>
              <w:t>8</w:t>
            </w:r>
            <w:r w:rsidRPr="006F558F">
              <w:rPr>
                <w:rFonts w:ascii="Sakkal Majalla" w:eastAsiaTheme="minorHAnsi" w:hAnsi="Sakkal Majalla" w:cs="Sakkal Majalla"/>
                <w:b/>
                <w:bCs/>
                <w:sz w:val="28"/>
                <w:szCs w:val="28"/>
                <w:rtl/>
                <w:lang w:eastAsia="en-US" w:bidi="ar-EG"/>
              </w:rPr>
              <w:t>-8-</w:t>
            </w:r>
            <w:r w:rsidRPr="006F558F">
              <w:rPr>
                <w:rFonts w:ascii="Sakkal Majalla" w:eastAsiaTheme="minorHAnsi" w:hAnsi="Sakkal Majalla" w:cs="Sakkal Majalla"/>
                <w:b/>
                <w:bCs/>
                <w:sz w:val="28"/>
                <w:szCs w:val="28"/>
                <w:lang w:eastAsia="en-US" w:bidi="ar-EG"/>
              </w:rPr>
              <w:t>3</w:t>
            </w:r>
            <w:r w:rsidRPr="006F558F">
              <w:rPr>
                <w:rFonts w:ascii="Sakkal Majalla" w:eastAsiaTheme="minorHAnsi" w:hAnsi="Sakkal Majalla" w:cs="Sakkal Majalla"/>
                <w:b/>
                <w:bCs/>
                <w:sz w:val="28"/>
                <w:szCs w:val="28"/>
                <w:rtl/>
                <w:lang w:eastAsia="en-US" w:bidi="ar-EG"/>
              </w:rPr>
              <w:t>) من هذه القواعد، وذلك وفق طبيعة نشاط المصدر، وتدرج تلك الأوراق المالية في مؤشر أو أكثر من مؤشرات السوق وذلك على النحو الوارد في هذا الفصل.</w:t>
            </w:r>
          </w:p>
          <w:p w14:paraId="13EFE700" w14:textId="77777777" w:rsidR="0079780E" w:rsidRPr="006F558F" w:rsidRDefault="0079780E" w:rsidP="00606306">
            <w:pPr>
              <w:pStyle w:val="NoSpacing"/>
              <w:bidi/>
              <w:jc w:val="lowKashida"/>
              <w:rPr>
                <w:rFonts w:ascii="Sakkal Majalla" w:eastAsiaTheme="minorHAnsi" w:hAnsi="Sakkal Majalla" w:cs="Sakkal Majalla"/>
                <w:b/>
                <w:bCs/>
                <w:sz w:val="2"/>
                <w:szCs w:val="2"/>
                <w:rtl/>
                <w:lang w:eastAsia="en-US" w:bidi="ar-EG"/>
              </w:rPr>
            </w:pPr>
          </w:p>
          <w:p w14:paraId="757DABCF" w14:textId="77777777" w:rsidR="0079780E" w:rsidRPr="006F558F" w:rsidRDefault="0079780E" w:rsidP="00606306">
            <w:pPr>
              <w:pStyle w:val="NoSpacing"/>
              <w:bidi/>
              <w:jc w:val="lowKashida"/>
              <w:rPr>
                <w:rFonts w:ascii="Sakkal Majalla" w:eastAsiaTheme="minorHAnsi" w:hAnsi="Sakkal Majalla" w:cs="Sakkal Majalla"/>
                <w:b/>
                <w:bCs/>
                <w:sz w:val="28"/>
                <w:szCs w:val="28"/>
                <w:rtl/>
                <w:lang w:eastAsia="en-US" w:bidi="ar-EG"/>
              </w:rPr>
            </w:pPr>
            <w:r w:rsidRPr="006F558F">
              <w:rPr>
                <w:rFonts w:ascii="Sakkal Majalla" w:eastAsiaTheme="minorHAnsi" w:hAnsi="Sakkal Majalla" w:cs="Sakkal Majalla"/>
                <w:b/>
                <w:bCs/>
                <w:sz w:val="28"/>
                <w:szCs w:val="28"/>
                <w:rtl/>
                <w:lang w:eastAsia="en-US" w:bidi="ar-EG"/>
              </w:rPr>
              <w:lastRenderedPageBreak/>
              <w:t>وفي حالة إدراج ورقة مالية في البورصة أو إعادة ورقة مالية للتداول بعد إيقافها لتسعين يوماَ أو أكثر يتم إدراجها في المؤشر في اليوم التالي للإدراج في البورصة أو استئناف التداول.</w:t>
            </w:r>
          </w:p>
          <w:p w14:paraId="713528F8" w14:textId="77777777" w:rsidR="0079780E" w:rsidRPr="006F558F" w:rsidRDefault="0079780E" w:rsidP="00606306">
            <w:pPr>
              <w:pStyle w:val="NoSpacing"/>
              <w:bidi/>
              <w:jc w:val="lowKashida"/>
              <w:rPr>
                <w:rFonts w:ascii="Sakkal Majalla" w:eastAsiaTheme="minorHAnsi" w:hAnsi="Sakkal Majalla" w:cs="Sakkal Majalla"/>
                <w:b/>
                <w:bCs/>
                <w:sz w:val="8"/>
                <w:szCs w:val="8"/>
                <w:rtl/>
                <w:lang w:eastAsia="en-US" w:bidi="ar-EG"/>
              </w:rPr>
            </w:pPr>
          </w:p>
          <w:p w14:paraId="1F71AD34" w14:textId="77777777" w:rsidR="0079780E" w:rsidRPr="006F558F" w:rsidRDefault="0079780E" w:rsidP="00606306">
            <w:pPr>
              <w:pStyle w:val="NoSpacing"/>
              <w:bidi/>
              <w:jc w:val="lowKashida"/>
              <w:rPr>
                <w:rFonts w:ascii="Sakkal Majalla" w:eastAsiaTheme="minorHAnsi" w:hAnsi="Sakkal Majalla" w:cs="Sakkal Majalla"/>
                <w:b/>
                <w:bCs/>
                <w:sz w:val="28"/>
                <w:szCs w:val="28"/>
                <w:rtl/>
                <w:lang w:eastAsia="en-US" w:bidi="ar-EG"/>
              </w:rPr>
            </w:pPr>
            <w:r w:rsidRPr="006F558F">
              <w:rPr>
                <w:rFonts w:ascii="Sakkal Majalla" w:eastAsiaTheme="minorHAnsi" w:hAnsi="Sakkal Majalla" w:cs="Sakkal Majalla"/>
                <w:b/>
                <w:bCs/>
                <w:sz w:val="28"/>
                <w:szCs w:val="28"/>
                <w:rtl/>
                <w:lang w:eastAsia="en-US" w:bidi="ar-EG"/>
              </w:rPr>
              <w:t>ولا تدخل حقوق الأولوية ووحدات صناديق الاستثمار المدرجة في السوق ضمن مؤشرات السوق العامة ومؤشرات القطاعات. كما لا تدخل الأسهم المدرجة في سوق المزادات ضمن المؤشرات العامة ومؤشرات القطاعات.</w:t>
            </w:r>
          </w:p>
          <w:p w14:paraId="670E6826" w14:textId="77777777" w:rsidR="0079780E" w:rsidRPr="006F558F" w:rsidRDefault="0079780E" w:rsidP="00606306">
            <w:pPr>
              <w:jc w:val="lowKashida"/>
              <w:rPr>
                <w:rFonts w:ascii="Sakkal Majalla" w:hAnsi="Sakkal Majalla" w:cs="Sakkal Majalla"/>
                <w:b/>
                <w:bCs/>
                <w:sz w:val="28"/>
                <w:szCs w:val="28"/>
                <w:rtl/>
                <w:lang w:bidi="ar-EG"/>
              </w:rPr>
            </w:pPr>
          </w:p>
          <w:p w14:paraId="30560443" w14:textId="2EBE65DA" w:rsidR="0079780E" w:rsidRPr="006F558F" w:rsidRDefault="0079780E" w:rsidP="00606306">
            <w:pPr>
              <w:jc w:val="lowKashida"/>
              <w:rPr>
                <w:rFonts w:ascii="Sakkal Majalla" w:hAnsi="Sakkal Majalla" w:cs="Sakkal Majalla"/>
                <w:b/>
                <w:bCs/>
                <w:sz w:val="28"/>
                <w:szCs w:val="28"/>
                <w:rtl/>
                <w:lang w:bidi="ar-EG"/>
              </w:rPr>
            </w:pPr>
            <w:r w:rsidRPr="006F558F">
              <w:rPr>
                <w:rFonts w:ascii="Sakkal Majalla" w:hAnsi="Sakkal Majalla" w:cs="Sakkal Majalla"/>
                <w:b/>
                <w:bCs/>
                <w:sz w:val="28"/>
                <w:szCs w:val="28"/>
                <w:rtl/>
                <w:lang w:bidi="ar-EG"/>
              </w:rPr>
              <w:t>ويجوز للبورصة - وفق ما تراه - إدراج أو شطب أي ورقة مالية مدرجة في البورصة من أحد مؤشراتها.</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2EFAFBCA" w14:textId="77777777" w:rsidR="0079780E" w:rsidRPr="006951AB" w:rsidRDefault="0079780E" w:rsidP="00606306">
            <w:pPr>
              <w:pStyle w:val="NoSpacing"/>
              <w:bidi/>
              <w:jc w:val="lowKashida"/>
              <w:rPr>
                <w:rFonts w:ascii="Sakkal Majalla" w:eastAsiaTheme="minorHAnsi" w:hAnsi="Sakkal Majalla" w:cs="Sakkal Majalla"/>
                <w:b/>
                <w:bCs/>
                <w:sz w:val="28"/>
                <w:szCs w:val="28"/>
                <w:rtl/>
                <w:lang w:eastAsia="en-US" w:bidi="ar-EG"/>
              </w:rPr>
            </w:pPr>
            <w:r w:rsidRPr="006951AB">
              <w:rPr>
                <w:rFonts w:ascii="Sakkal Majalla" w:eastAsiaTheme="minorHAnsi" w:hAnsi="Sakkal Majalla" w:cs="Sakkal Majalla"/>
                <w:b/>
                <w:bCs/>
                <w:sz w:val="28"/>
                <w:szCs w:val="28"/>
                <w:rtl/>
                <w:lang w:eastAsia="en-US" w:bidi="ar-EG"/>
              </w:rPr>
              <w:lastRenderedPageBreak/>
              <w:t>يتم تصنيف جميع الأوراق المالية المدرجة في البورصة في أحد القطاعات المشار إليها في المادة (</w:t>
            </w:r>
            <w:r w:rsidRPr="006951AB">
              <w:rPr>
                <w:rFonts w:ascii="Sakkal Majalla" w:eastAsiaTheme="minorHAnsi" w:hAnsi="Sakkal Majalla" w:cs="Sakkal Majalla"/>
                <w:b/>
                <w:bCs/>
                <w:sz w:val="28"/>
                <w:szCs w:val="28"/>
                <w:lang w:eastAsia="en-US" w:bidi="ar-EG"/>
              </w:rPr>
              <w:t>8</w:t>
            </w:r>
            <w:r w:rsidRPr="006951AB">
              <w:rPr>
                <w:rFonts w:ascii="Sakkal Majalla" w:eastAsiaTheme="minorHAnsi" w:hAnsi="Sakkal Majalla" w:cs="Sakkal Majalla"/>
                <w:b/>
                <w:bCs/>
                <w:sz w:val="28"/>
                <w:szCs w:val="28"/>
                <w:rtl/>
                <w:lang w:eastAsia="en-US" w:bidi="ar-EG"/>
              </w:rPr>
              <w:t>-8-</w:t>
            </w:r>
            <w:r w:rsidRPr="006951AB">
              <w:rPr>
                <w:rFonts w:ascii="Sakkal Majalla" w:eastAsiaTheme="minorHAnsi" w:hAnsi="Sakkal Majalla" w:cs="Sakkal Majalla"/>
                <w:b/>
                <w:bCs/>
                <w:sz w:val="28"/>
                <w:szCs w:val="28"/>
                <w:lang w:eastAsia="en-US" w:bidi="ar-EG"/>
              </w:rPr>
              <w:t>3</w:t>
            </w:r>
            <w:r w:rsidRPr="006951AB">
              <w:rPr>
                <w:rFonts w:ascii="Sakkal Majalla" w:eastAsiaTheme="minorHAnsi" w:hAnsi="Sakkal Majalla" w:cs="Sakkal Majalla"/>
                <w:b/>
                <w:bCs/>
                <w:sz w:val="28"/>
                <w:szCs w:val="28"/>
                <w:rtl/>
                <w:lang w:eastAsia="en-US" w:bidi="ar-EG"/>
              </w:rPr>
              <w:t>) من هذه القواعد، وذلك وفق طبيعة نشاط المصدر، وتدرج تلك الأوراق المالية في مؤشر أو أكثر من مؤشرات السوق وذلك على النحو الوارد في هذا الفصل.</w:t>
            </w:r>
          </w:p>
          <w:p w14:paraId="6D9A441B" w14:textId="77777777" w:rsidR="0079780E" w:rsidRPr="006951AB" w:rsidRDefault="0079780E" w:rsidP="00606306">
            <w:pPr>
              <w:pStyle w:val="NoSpacing"/>
              <w:bidi/>
              <w:jc w:val="lowKashida"/>
              <w:rPr>
                <w:rFonts w:ascii="Sakkal Majalla" w:eastAsiaTheme="minorHAnsi" w:hAnsi="Sakkal Majalla" w:cs="Sakkal Majalla"/>
                <w:b/>
                <w:bCs/>
                <w:sz w:val="2"/>
                <w:szCs w:val="2"/>
                <w:rtl/>
                <w:lang w:eastAsia="en-US" w:bidi="ar-EG"/>
              </w:rPr>
            </w:pPr>
          </w:p>
          <w:p w14:paraId="5233A3D6" w14:textId="77777777" w:rsidR="0079780E" w:rsidRPr="006951AB" w:rsidRDefault="0079780E" w:rsidP="00606306">
            <w:pPr>
              <w:pStyle w:val="NoSpacing"/>
              <w:bidi/>
              <w:jc w:val="lowKashida"/>
              <w:rPr>
                <w:rFonts w:ascii="Sakkal Majalla" w:eastAsiaTheme="minorHAnsi" w:hAnsi="Sakkal Majalla" w:cs="Sakkal Majalla"/>
                <w:b/>
                <w:bCs/>
                <w:sz w:val="28"/>
                <w:szCs w:val="28"/>
                <w:rtl/>
                <w:lang w:eastAsia="en-US" w:bidi="ar-EG"/>
              </w:rPr>
            </w:pPr>
            <w:r w:rsidRPr="006951AB">
              <w:rPr>
                <w:rFonts w:ascii="Sakkal Majalla" w:eastAsiaTheme="minorHAnsi" w:hAnsi="Sakkal Majalla" w:cs="Sakkal Majalla"/>
                <w:b/>
                <w:bCs/>
                <w:sz w:val="28"/>
                <w:szCs w:val="28"/>
                <w:rtl/>
                <w:lang w:eastAsia="en-US" w:bidi="ar-EG"/>
              </w:rPr>
              <w:lastRenderedPageBreak/>
              <w:t>وفي حالة إدراج ورقة مالية في البورصة أو إعادة ورقة مالية للتداول بعد إيقافها لتسعين يوماَ أو أكثر يتم إدراجها في المؤشر في اليوم التالي للإدراج في البورصة أو استئناف التداول.</w:t>
            </w:r>
          </w:p>
          <w:p w14:paraId="22213577" w14:textId="77777777" w:rsidR="0079780E" w:rsidRPr="006951AB" w:rsidRDefault="0079780E" w:rsidP="00606306">
            <w:pPr>
              <w:pStyle w:val="NoSpacing"/>
              <w:bidi/>
              <w:jc w:val="lowKashida"/>
              <w:rPr>
                <w:rFonts w:ascii="Sakkal Majalla" w:eastAsiaTheme="minorHAnsi" w:hAnsi="Sakkal Majalla" w:cs="Sakkal Majalla"/>
                <w:b/>
                <w:bCs/>
                <w:sz w:val="8"/>
                <w:szCs w:val="8"/>
                <w:rtl/>
                <w:lang w:eastAsia="en-US" w:bidi="ar-EG"/>
              </w:rPr>
            </w:pPr>
          </w:p>
          <w:p w14:paraId="6F0CDF35" w14:textId="3E9AD172" w:rsidR="0079780E" w:rsidRPr="006951AB" w:rsidRDefault="0079780E" w:rsidP="00606306">
            <w:pPr>
              <w:pStyle w:val="NoSpacing"/>
              <w:bidi/>
              <w:jc w:val="lowKashida"/>
              <w:rPr>
                <w:rFonts w:ascii="Sakkal Majalla" w:eastAsiaTheme="minorHAnsi" w:hAnsi="Sakkal Majalla" w:cs="Sakkal Majalla"/>
                <w:b/>
                <w:bCs/>
                <w:sz w:val="28"/>
                <w:szCs w:val="28"/>
                <w:rtl/>
                <w:lang w:eastAsia="en-US" w:bidi="ar-EG"/>
              </w:rPr>
            </w:pPr>
            <w:r w:rsidRPr="006951AB">
              <w:rPr>
                <w:rFonts w:ascii="Sakkal Majalla" w:eastAsiaTheme="minorHAnsi" w:hAnsi="Sakkal Majalla" w:cs="Sakkal Majalla"/>
                <w:b/>
                <w:bCs/>
                <w:sz w:val="28"/>
                <w:szCs w:val="28"/>
                <w:rtl/>
                <w:lang w:eastAsia="en-US" w:bidi="ar-EG"/>
              </w:rPr>
              <w:t xml:space="preserve">ولا تدخل حقوق الأولوية </w:t>
            </w:r>
            <w:r w:rsidRPr="00C138AB">
              <w:rPr>
                <w:rFonts w:ascii="Sakkal Majalla" w:eastAsiaTheme="minorHAnsi" w:hAnsi="Sakkal Majalla" w:cs="Sakkal Majalla"/>
                <w:b/>
                <w:bCs/>
                <w:sz w:val="28"/>
                <w:szCs w:val="28"/>
                <w:rtl/>
                <w:lang w:eastAsia="en-US" w:bidi="ar-EG"/>
              </w:rPr>
              <w:t xml:space="preserve">ووحدات </w:t>
            </w:r>
            <w:proofErr w:type="gramStart"/>
            <w:r w:rsidRPr="00C138AB">
              <w:rPr>
                <w:rFonts w:ascii="Sakkal Majalla" w:eastAsiaTheme="minorHAnsi" w:hAnsi="Sakkal Majalla" w:cs="Sakkal Majalla" w:hint="cs"/>
                <w:b/>
                <w:bCs/>
                <w:sz w:val="28"/>
                <w:szCs w:val="28"/>
                <w:rtl/>
                <w:lang w:eastAsia="en-US" w:bidi="ar-EG"/>
              </w:rPr>
              <w:t>ال</w:t>
            </w:r>
            <w:r w:rsidRPr="00C138AB">
              <w:rPr>
                <w:rFonts w:ascii="Sakkal Majalla" w:eastAsiaTheme="minorHAnsi" w:hAnsi="Sakkal Majalla" w:cs="Sakkal Majalla"/>
                <w:b/>
                <w:bCs/>
                <w:sz w:val="28"/>
                <w:szCs w:val="28"/>
                <w:rtl/>
                <w:lang w:eastAsia="en-US" w:bidi="ar-EG"/>
              </w:rPr>
              <w:t xml:space="preserve">صناديق </w:t>
            </w:r>
            <w:r w:rsidRPr="00C138AB">
              <w:rPr>
                <w:rFonts w:ascii="Sakkal Majalla" w:eastAsiaTheme="minorHAnsi" w:hAnsi="Sakkal Majalla" w:cs="Sakkal Majalla" w:hint="cs"/>
                <w:b/>
                <w:bCs/>
                <w:sz w:val="28"/>
                <w:szCs w:val="28"/>
                <w:rtl/>
                <w:lang w:eastAsia="en-US" w:bidi="ar-EG"/>
              </w:rPr>
              <w:t>،</w:t>
            </w:r>
            <w:proofErr w:type="gramEnd"/>
            <w:r w:rsidRPr="00C138AB">
              <w:rPr>
                <w:rFonts w:ascii="Sakkal Majalla" w:eastAsiaTheme="minorHAnsi" w:hAnsi="Sakkal Majalla" w:cs="Sakkal Majalla" w:hint="cs"/>
                <w:b/>
                <w:bCs/>
                <w:sz w:val="28"/>
                <w:szCs w:val="28"/>
                <w:rtl/>
                <w:lang w:eastAsia="en-US" w:bidi="ar-EG"/>
              </w:rPr>
              <w:t xml:space="preserve"> </w:t>
            </w:r>
            <w:r w:rsidRPr="00D12AD1">
              <w:rPr>
                <w:rFonts w:ascii="Sakkal Majalla" w:eastAsiaTheme="minorHAnsi" w:hAnsi="Sakkal Majalla" w:cs="Sakkal Majalla" w:hint="cs"/>
                <w:b/>
                <w:bCs/>
                <w:color w:val="FF0000"/>
                <w:sz w:val="28"/>
                <w:szCs w:val="28"/>
                <w:rtl/>
                <w:lang w:eastAsia="en-US" w:bidi="ar-EG"/>
              </w:rPr>
              <w:t>وكذلك السندات</w:t>
            </w:r>
            <w:r w:rsidRPr="00D12AD1">
              <w:rPr>
                <w:rFonts w:ascii="Sakkal Majalla" w:eastAsiaTheme="minorHAnsi" w:hAnsi="Sakkal Majalla" w:cs="Sakkal Majalla"/>
                <w:b/>
                <w:bCs/>
                <w:color w:val="FF0000"/>
                <w:sz w:val="28"/>
                <w:szCs w:val="28"/>
                <w:rtl/>
                <w:lang w:eastAsia="en-US" w:bidi="ar-EG"/>
              </w:rPr>
              <w:t xml:space="preserve"> </w:t>
            </w:r>
            <w:r w:rsidRPr="00D12AD1">
              <w:rPr>
                <w:rFonts w:ascii="Sakkal Majalla" w:eastAsiaTheme="minorHAnsi" w:hAnsi="Sakkal Majalla" w:cs="Sakkal Majalla" w:hint="cs"/>
                <w:b/>
                <w:bCs/>
                <w:color w:val="FF0000"/>
                <w:sz w:val="28"/>
                <w:szCs w:val="28"/>
                <w:rtl/>
                <w:lang w:eastAsia="en-US" w:bidi="ar-EG"/>
              </w:rPr>
              <w:t xml:space="preserve">والصكوك </w:t>
            </w:r>
            <w:r w:rsidRPr="00C138AB">
              <w:rPr>
                <w:rFonts w:ascii="Sakkal Majalla" w:eastAsiaTheme="minorHAnsi" w:hAnsi="Sakkal Majalla" w:cs="Sakkal Majalla"/>
                <w:b/>
                <w:bCs/>
                <w:sz w:val="28"/>
                <w:szCs w:val="28"/>
                <w:rtl/>
                <w:lang w:eastAsia="en-US" w:bidi="ar-EG"/>
              </w:rPr>
              <w:t>ضمن</w:t>
            </w:r>
            <w:r w:rsidRPr="006951AB">
              <w:rPr>
                <w:rFonts w:ascii="Sakkal Majalla" w:eastAsiaTheme="minorHAnsi" w:hAnsi="Sakkal Majalla" w:cs="Sakkal Majalla"/>
                <w:b/>
                <w:bCs/>
                <w:sz w:val="28"/>
                <w:szCs w:val="28"/>
                <w:rtl/>
                <w:lang w:eastAsia="en-US" w:bidi="ar-EG"/>
              </w:rPr>
              <w:t xml:space="preserve"> مؤشرات السوق العامة ومؤشرات القطاعات. كما لا تدخل الأسهم المدرجة في سوق المزادات ضمن المؤشرات العامة ومؤشرات القطاعات.</w:t>
            </w:r>
          </w:p>
          <w:p w14:paraId="5BDBF14F" w14:textId="77777777" w:rsidR="0079780E" w:rsidRPr="006951AB" w:rsidRDefault="0079780E" w:rsidP="00606306">
            <w:pPr>
              <w:jc w:val="lowKashida"/>
              <w:rPr>
                <w:rFonts w:ascii="Sakkal Majalla" w:hAnsi="Sakkal Majalla" w:cs="Sakkal Majalla"/>
                <w:b/>
                <w:bCs/>
                <w:sz w:val="28"/>
                <w:szCs w:val="28"/>
                <w:rtl/>
                <w:lang w:bidi="ar-EG"/>
              </w:rPr>
            </w:pPr>
          </w:p>
          <w:p w14:paraId="6EEE461E" w14:textId="1FC543AF" w:rsidR="0079780E" w:rsidRPr="00702E55" w:rsidRDefault="0079780E" w:rsidP="00606306">
            <w:pPr>
              <w:jc w:val="lowKashida"/>
              <w:rPr>
                <w:rFonts w:ascii="Sakkal Majalla" w:hAnsi="Sakkal Majalla" w:cs="Sakkal Majalla"/>
                <w:b/>
                <w:bCs/>
                <w:sz w:val="28"/>
                <w:szCs w:val="28"/>
                <w:rtl/>
                <w:lang w:bidi="ar-EG"/>
              </w:rPr>
            </w:pPr>
            <w:r w:rsidRPr="006951AB">
              <w:rPr>
                <w:rFonts w:ascii="Sakkal Majalla" w:hAnsi="Sakkal Majalla" w:cs="Sakkal Majalla"/>
                <w:b/>
                <w:bCs/>
                <w:sz w:val="28"/>
                <w:szCs w:val="28"/>
                <w:rtl/>
                <w:lang w:bidi="ar-EG"/>
              </w:rPr>
              <w:t>ويجوز للبورصة - وفق ما تراه - إدراج أو شطب أي ورقة مالية مدرجة في البورصة من أحد مؤشراتها.</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185B0F8F" w14:textId="77777777" w:rsidR="0079780E" w:rsidRPr="006951AB" w:rsidRDefault="0079780E" w:rsidP="00606306">
            <w:pPr>
              <w:pStyle w:val="NoSpacing"/>
              <w:bidi/>
              <w:jc w:val="lowKashida"/>
              <w:rPr>
                <w:rFonts w:ascii="Sakkal Majalla" w:eastAsiaTheme="minorHAnsi" w:hAnsi="Sakkal Majalla" w:cs="Sakkal Majalla"/>
                <w:b/>
                <w:bCs/>
                <w:sz w:val="28"/>
                <w:szCs w:val="28"/>
                <w:rtl/>
                <w:lang w:eastAsia="en-US" w:bidi="ar-EG"/>
              </w:rPr>
            </w:pPr>
          </w:p>
        </w:tc>
      </w:tr>
      <w:tr w:rsidR="0079780E" w:rsidRPr="004E3493" w14:paraId="2B7A506D" w14:textId="075B82B6" w:rsidTr="00606306">
        <w:trPr>
          <w:trHeight w:val="1242"/>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8DB993F" w14:textId="07A487C1"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B92C859" w14:textId="4DF89B9A"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5764E64"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تعديل المادة </w:t>
            </w:r>
          </w:p>
          <w:p w14:paraId="291CDC98" w14:textId="36AA3E4D"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(9-12)</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7899500C" w14:textId="77777777" w:rsidR="0079780E" w:rsidRPr="00702E55" w:rsidRDefault="0079780E" w:rsidP="00606306">
            <w:pPr>
              <w:jc w:val="lowKashida"/>
              <w:rPr>
                <w:rFonts w:ascii="Sakkal Majalla" w:hAnsi="Sakkal Majalla" w:cs="Sakkal Majalla"/>
                <w:b/>
                <w:bCs/>
                <w:sz w:val="28"/>
                <w:szCs w:val="28"/>
                <w:lang w:bidi="ar-EG"/>
              </w:rPr>
            </w:pPr>
            <w:r w:rsidRPr="00702E55">
              <w:rPr>
                <w:rFonts w:ascii="Sakkal Majalla" w:hAnsi="Sakkal Majalla" w:cs="Sakkal Majalla"/>
                <w:b/>
                <w:bCs/>
                <w:sz w:val="28"/>
                <w:szCs w:val="28"/>
                <w:rtl/>
                <w:lang w:bidi="ar-EG"/>
              </w:rPr>
              <w:t>تكون وحدات التغيير السعري وفقاً لسعر السهم أو الوحدة وذلك على النحو الموضح بالجدول التالي:</w:t>
            </w:r>
          </w:p>
          <w:tbl>
            <w:tblPr>
              <w:tblStyle w:val="PlainTable1"/>
              <w:bidiVisual/>
              <w:tblW w:w="0" w:type="auto"/>
              <w:jc w:val="center"/>
              <w:tblLook w:val="0400" w:firstRow="0" w:lastRow="0" w:firstColumn="0" w:lastColumn="0" w:noHBand="0" w:noVBand="1"/>
            </w:tblPr>
            <w:tblGrid>
              <w:gridCol w:w="1054"/>
              <w:gridCol w:w="1054"/>
              <w:gridCol w:w="1135"/>
            </w:tblGrid>
            <w:tr w:rsidR="0079780E" w:rsidRPr="00702E55" w14:paraId="158D35F7" w14:textId="77777777" w:rsidTr="00DB1F86">
              <w:trPr>
                <w:cnfStyle w:val="000000100000" w:firstRow="0" w:lastRow="0" w:firstColumn="0" w:lastColumn="0" w:oddVBand="0" w:evenVBand="0" w:oddHBand="1" w:evenHBand="0" w:firstRowFirstColumn="0" w:firstRowLastColumn="0" w:lastRowFirstColumn="0" w:lastRowLastColumn="0"/>
                <w:jc w:val="center"/>
              </w:trPr>
              <w:tc>
                <w:tcPr>
                  <w:tcW w:w="2477" w:type="dxa"/>
                </w:tcPr>
                <w:p w14:paraId="2CA0E0AF" w14:textId="77777777" w:rsidR="0079780E" w:rsidRPr="00702E55" w:rsidRDefault="0079780E" w:rsidP="00606306">
                  <w:pPr>
                    <w:pStyle w:val="NoSpacing"/>
                    <w:bidi/>
                    <w:jc w:val="center"/>
                    <w:rPr>
                      <w:rFonts w:ascii="Sakkal Majalla" w:eastAsiaTheme="minorHAnsi" w:hAnsi="Sakkal Majalla" w:cs="Sakkal Majalla"/>
                      <w:b/>
                      <w:bCs/>
                      <w:color w:val="auto"/>
                      <w:sz w:val="28"/>
                      <w:szCs w:val="28"/>
                      <w:rtl/>
                      <w:lang w:eastAsia="en-US" w:bidi="ar-EG"/>
                    </w:rPr>
                  </w:pPr>
                  <w:r w:rsidRPr="00702E55">
                    <w:rPr>
                      <w:rFonts w:ascii="Sakkal Majalla" w:eastAsiaTheme="minorHAnsi" w:hAnsi="Sakkal Majalla" w:cs="Sakkal Majalla"/>
                      <w:b/>
                      <w:bCs/>
                      <w:color w:val="auto"/>
                      <w:sz w:val="28"/>
                      <w:szCs w:val="28"/>
                      <w:rtl/>
                      <w:lang w:eastAsia="en-US" w:bidi="ar-EG"/>
                    </w:rPr>
                    <w:t>السعر الأدنى (فلس)</w:t>
                  </w:r>
                </w:p>
              </w:tc>
              <w:tc>
                <w:tcPr>
                  <w:tcW w:w="2477" w:type="dxa"/>
                </w:tcPr>
                <w:p w14:paraId="32D86B06" w14:textId="77777777" w:rsidR="0079780E" w:rsidRPr="00702E55" w:rsidRDefault="0079780E" w:rsidP="00606306">
                  <w:pPr>
                    <w:pStyle w:val="NoSpacing"/>
                    <w:bidi/>
                    <w:jc w:val="center"/>
                    <w:rPr>
                      <w:rFonts w:ascii="Sakkal Majalla" w:eastAsiaTheme="minorHAnsi" w:hAnsi="Sakkal Majalla" w:cs="Sakkal Majalla"/>
                      <w:b/>
                      <w:bCs/>
                      <w:color w:val="auto"/>
                      <w:sz w:val="28"/>
                      <w:szCs w:val="28"/>
                      <w:rtl/>
                      <w:lang w:eastAsia="en-US" w:bidi="ar-EG"/>
                    </w:rPr>
                  </w:pPr>
                  <w:r w:rsidRPr="00702E55">
                    <w:rPr>
                      <w:rFonts w:ascii="Sakkal Majalla" w:eastAsiaTheme="minorHAnsi" w:hAnsi="Sakkal Majalla" w:cs="Sakkal Majalla"/>
                      <w:b/>
                      <w:bCs/>
                      <w:color w:val="auto"/>
                      <w:sz w:val="28"/>
                      <w:szCs w:val="28"/>
                      <w:rtl/>
                      <w:lang w:eastAsia="en-US" w:bidi="ar-EG"/>
                    </w:rPr>
                    <w:t>السعر الأعلى (فلس)</w:t>
                  </w:r>
                </w:p>
              </w:tc>
              <w:tc>
                <w:tcPr>
                  <w:tcW w:w="2477" w:type="dxa"/>
                </w:tcPr>
                <w:p w14:paraId="338E89AA" w14:textId="77777777" w:rsidR="0079780E" w:rsidRPr="00702E55" w:rsidRDefault="0079780E" w:rsidP="00606306">
                  <w:pPr>
                    <w:pStyle w:val="NoSpacing"/>
                    <w:bidi/>
                    <w:jc w:val="center"/>
                    <w:rPr>
                      <w:rFonts w:ascii="Sakkal Majalla" w:eastAsiaTheme="minorHAnsi" w:hAnsi="Sakkal Majalla" w:cs="Sakkal Majalla"/>
                      <w:b/>
                      <w:bCs/>
                      <w:color w:val="auto"/>
                      <w:sz w:val="28"/>
                      <w:szCs w:val="28"/>
                      <w:rtl/>
                      <w:lang w:eastAsia="en-US" w:bidi="ar-EG"/>
                    </w:rPr>
                  </w:pPr>
                  <w:r w:rsidRPr="00702E55">
                    <w:rPr>
                      <w:rFonts w:ascii="Sakkal Majalla" w:eastAsiaTheme="minorHAnsi" w:hAnsi="Sakkal Majalla" w:cs="Sakkal Majalla"/>
                      <w:b/>
                      <w:bCs/>
                      <w:color w:val="auto"/>
                      <w:sz w:val="28"/>
                      <w:szCs w:val="28"/>
                      <w:rtl/>
                      <w:lang w:eastAsia="en-US" w:bidi="ar-EG"/>
                    </w:rPr>
                    <w:t>وحدة التغيير السعري</w:t>
                  </w:r>
                </w:p>
                <w:p w14:paraId="7E441958" w14:textId="77777777" w:rsidR="0079780E" w:rsidRPr="00702E55" w:rsidRDefault="0079780E" w:rsidP="00606306">
                  <w:pPr>
                    <w:pStyle w:val="NoSpacing"/>
                    <w:bidi/>
                    <w:jc w:val="center"/>
                    <w:rPr>
                      <w:rFonts w:ascii="Sakkal Majalla" w:eastAsiaTheme="minorHAnsi" w:hAnsi="Sakkal Majalla" w:cs="Sakkal Majalla"/>
                      <w:b/>
                      <w:bCs/>
                      <w:color w:val="auto"/>
                      <w:sz w:val="28"/>
                      <w:szCs w:val="28"/>
                      <w:rtl/>
                      <w:lang w:eastAsia="en-US" w:bidi="ar-EG"/>
                    </w:rPr>
                  </w:pPr>
                  <w:r w:rsidRPr="00702E55">
                    <w:rPr>
                      <w:rFonts w:ascii="Sakkal Majalla" w:eastAsiaTheme="minorHAnsi" w:hAnsi="Sakkal Majalla" w:cs="Sakkal Majalla"/>
                      <w:b/>
                      <w:bCs/>
                      <w:color w:val="auto"/>
                      <w:sz w:val="28"/>
                      <w:szCs w:val="28"/>
                      <w:rtl/>
                      <w:lang w:eastAsia="en-US" w:bidi="ar-EG"/>
                    </w:rPr>
                    <w:t>(فلس)</w:t>
                  </w:r>
                </w:p>
              </w:tc>
            </w:tr>
            <w:tr w:rsidR="0079780E" w:rsidRPr="00702E55" w14:paraId="2973B3B7" w14:textId="77777777" w:rsidTr="00DB1F86">
              <w:trPr>
                <w:jc w:val="center"/>
              </w:trPr>
              <w:tc>
                <w:tcPr>
                  <w:tcW w:w="2477" w:type="dxa"/>
                </w:tcPr>
                <w:p w14:paraId="655BF4E8" w14:textId="77777777" w:rsidR="0079780E" w:rsidRPr="00702E55" w:rsidRDefault="0079780E" w:rsidP="00606306">
                  <w:pPr>
                    <w:pStyle w:val="NoSpacing"/>
                    <w:bidi/>
                    <w:jc w:val="center"/>
                    <w:rPr>
                      <w:rFonts w:ascii="Sakkal Majalla" w:eastAsiaTheme="minorHAnsi" w:hAnsi="Sakkal Majalla" w:cs="Sakkal Majalla"/>
                      <w:b/>
                      <w:bCs/>
                      <w:color w:val="auto"/>
                      <w:sz w:val="28"/>
                      <w:szCs w:val="28"/>
                      <w:rtl/>
                      <w:lang w:eastAsia="en-US" w:bidi="ar-EG"/>
                    </w:rPr>
                  </w:pPr>
                  <w:r w:rsidRPr="00702E55">
                    <w:rPr>
                      <w:rFonts w:ascii="Sakkal Majalla" w:eastAsiaTheme="minorHAnsi" w:hAnsi="Sakkal Majalla" w:cs="Sakkal Majalla"/>
                      <w:b/>
                      <w:bCs/>
                      <w:color w:val="auto"/>
                      <w:sz w:val="28"/>
                      <w:szCs w:val="28"/>
                      <w:rtl/>
                      <w:lang w:eastAsia="en-US" w:bidi="ar-EG"/>
                    </w:rPr>
                    <w:lastRenderedPageBreak/>
                    <w:t>0.1</w:t>
                  </w:r>
                </w:p>
              </w:tc>
              <w:tc>
                <w:tcPr>
                  <w:tcW w:w="2477" w:type="dxa"/>
                </w:tcPr>
                <w:p w14:paraId="13CF609E" w14:textId="77777777" w:rsidR="0079780E" w:rsidRPr="00702E55" w:rsidRDefault="0079780E" w:rsidP="00606306">
                  <w:pPr>
                    <w:pStyle w:val="NoSpacing"/>
                    <w:bidi/>
                    <w:jc w:val="center"/>
                    <w:rPr>
                      <w:rFonts w:ascii="Sakkal Majalla" w:eastAsiaTheme="minorHAnsi" w:hAnsi="Sakkal Majalla" w:cs="Sakkal Majalla"/>
                      <w:b/>
                      <w:bCs/>
                      <w:color w:val="auto"/>
                      <w:sz w:val="28"/>
                      <w:szCs w:val="28"/>
                      <w:rtl/>
                      <w:lang w:eastAsia="en-US" w:bidi="ar-EG"/>
                    </w:rPr>
                  </w:pPr>
                  <w:r w:rsidRPr="00702E55">
                    <w:rPr>
                      <w:rFonts w:ascii="Sakkal Majalla" w:eastAsiaTheme="minorHAnsi" w:hAnsi="Sakkal Majalla" w:cs="Sakkal Majalla"/>
                      <w:b/>
                      <w:bCs/>
                      <w:color w:val="auto"/>
                      <w:sz w:val="28"/>
                      <w:szCs w:val="28"/>
                      <w:rtl/>
                      <w:lang w:eastAsia="en-US" w:bidi="ar-EG"/>
                    </w:rPr>
                    <w:t>100.9</w:t>
                  </w:r>
                </w:p>
              </w:tc>
              <w:tc>
                <w:tcPr>
                  <w:tcW w:w="2477" w:type="dxa"/>
                </w:tcPr>
                <w:p w14:paraId="15BA5C4D" w14:textId="77777777" w:rsidR="0079780E" w:rsidRPr="00702E55" w:rsidRDefault="0079780E" w:rsidP="00606306">
                  <w:pPr>
                    <w:pStyle w:val="NoSpacing"/>
                    <w:bidi/>
                    <w:jc w:val="center"/>
                    <w:rPr>
                      <w:rFonts w:ascii="Sakkal Majalla" w:eastAsiaTheme="minorHAnsi" w:hAnsi="Sakkal Majalla" w:cs="Sakkal Majalla"/>
                      <w:b/>
                      <w:bCs/>
                      <w:color w:val="auto"/>
                      <w:sz w:val="28"/>
                      <w:szCs w:val="28"/>
                      <w:rtl/>
                      <w:lang w:eastAsia="en-US" w:bidi="ar-EG"/>
                    </w:rPr>
                  </w:pPr>
                  <w:r w:rsidRPr="00702E55">
                    <w:rPr>
                      <w:rFonts w:ascii="Sakkal Majalla" w:eastAsiaTheme="minorHAnsi" w:hAnsi="Sakkal Majalla" w:cs="Sakkal Majalla"/>
                      <w:b/>
                      <w:bCs/>
                      <w:color w:val="auto"/>
                      <w:sz w:val="28"/>
                      <w:szCs w:val="28"/>
                      <w:rtl/>
                      <w:lang w:eastAsia="en-US" w:bidi="ar-EG"/>
                    </w:rPr>
                    <w:t>0.1</w:t>
                  </w:r>
                </w:p>
              </w:tc>
            </w:tr>
            <w:tr w:rsidR="0079780E" w:rsidRPr="00702E55" w14:paraId="3CE22C36" w14:textId="77777777" w:rsidTr="00DB1F86">
              <w:trPr>
                <w:cnfStyle w:val="000000100000" w:firstRow="0" w:lastRow="0" w:firstColumn="0" w:lastColumn="0" w:oddVBand="0" w:evenVBand="0" w:oddHBand="1" w:evenHBand="0" w:firstRowFirstColumn="0" w:firstRowLastColumn="0" w:lastRowFirstColumn="0" w:lastRowLastColumn="0"/>
                <w:jc w:val="center"/>
              </w:trPr>
              <w:tc>
                <w:tcPr>
                  <w:tcW w:w="2477" w:type="dxa"/>
                </w:tcPr>
                <w:p w14:paraId="56C240BB" w14:textId="77777777" w:rsidR="0079780E" w:rsidRPr="00702E55" w:rsidRDefault="0079780E" w:rsidP="00606306">
                  <w:pPr>
                    <w:pStyle w:val="NoSpacing"/>
                    <w:bidi/>
                    <w:jc w:val="center"/>
                    <w:rPr>
                      <w:rFonts w:ascii="Sakkal Majalla" w:eastAsiaTheme="minorHAnsi" w:hAnsi="Sakkal Majalla" w:cs="Sakkal Majalla"/>
                      <w:b/>
                      <w:bCs/>
                      <w:color w:val="auto"/>
                      <w:sz w:val="28"/>
                      <w:szCs w:val="28"/>
                      <w:rtl/>
                      <w:lang w:eastAsia="en-US" w:bidi="ar-EG"/>
                    </w:rPr>
                  </w:pPr>
                  <w:r w:rsidRPr="00702E55">
                    <w:rPr>
                      <w:rFonts w:ascii="Sakkal Majalla" w:eastAsiaTheme="minorHAnsi" w:hAnsi="Sakkal Majalla" w:cs="Sakkal Majalla"/>
                      <w:b/>
                      <w:bCs/>
                      <w:color w:val="auto"/>
                      <w:sz w:val="28"/>
                      <w:szCs w:val="28"/>
                      <w:rtl/>
                      <w:lang w:eastAsia="en-US" w:bidi="ar-EG"/>
                    </w:rPr>
                    <w:t>101</w:t>
                  </w:r>
                </w:p>
              </w:tc>
              <w:tc>
                <w:tcPr>
                  <w:tcW w:w="2477" w:type="dxa"/>
                </w:tcPr>
                <w:p w14:paraId="753A2A2F" w14:textId="77777777" w:rsidR="0079780E" w:rsidRPr="00702E55" w:rsidRDefault="0079780E" w:rsidP="00606306">
                  <w:pPr>
                    <w:pStyle w:val="NoSpacing"/>
                    <w:bidi/>
                    <w:jc w:val="center"/>
                    <w:rPr>
                      <w:rFonts w:ascii="Sakkal Majalla" w:eastAsiaTheme="minorHAnsi" w:hAnsi="Sakkal Majalla" w:cs="Sakkal Majalla"/>
                      <w:b/>
                      <w:bCs/>
                      <w:color w:val="auto"/>
                      <w:sz w:val="28"/>
                      <w:szCs w:val="28"/>
                      <w:rtl/>
                      <w:lang w:eastAsia="en-US" w:bidi="ar-EG"/>
                    </w:rPr>
                  </w:pPr>
                  <w:r w:rsidRPr="00702E55">
                    <w:rPr>
                      <w:rFonts w:ascii="Sakkal Majalla" w:eastAsiaTheme="minorHAnsi" w:hAnsi="Sakkal Majalla" w:cs="Sakkal Majalla"/>
                      <w:b/>
                      <w:bCs/>
                      <w:color w:val="auto"/>
                      <w:sz w:val="28"/>
                      <w:szCs w:val="28"/>
                      <w:rtl/>
                      <w:lang w:eastAsia="en-US" w:bidi="ar-EG"/>
                    </w:rPr>
                    <w:t>بدون حد أعلى</w:t>
                  </w:r>
                </w:p>
              </w:tc>
              <w:tc>
                <w:tcPr>
                  <w:tcW w:w="2477" w:type="dxa"/>
                </w:tcPr>
                <w:p w14:paraId="53714EA0" w14:textId="77777777" w:rsidR="0079780E" w:rsidRPr="00702E55" w:rsidRDefault="0079780E" w:rsidP="00606306">
                  <w:pPr>
                    <w:pStyle w:val="NoSpacing"/>
                    <w:bidi/>
                    <w:jc w:val="center"/>
                    <w:rPr>
                      <w:rFonts w:ascii="Sakkal Majalla" w:eastAsiaTheme="minorHAnsi" w:hAnsi="Sakkal Majalla" w:cs="Sakkal Majalla"/>
                      <w:b/>
                      <w:bCs/>
                      <w:color w:val="auto"/>
                      <w:sz w:val="28"/>
                      <w:szCs w:val="28"/>
                      <w:rtl/>
                      <w:lang w:eastAsia="en-US" w:bidi="ar-EG"/>
                    </w:rPr>
                  </w:pPr>
                  <w:r w:rsidRPr="00702E55">
                    <w:rPr>
                      <w:rFonts w:ascii="Sakkal Majalla" w:eastAsiaTheme="minorHAnsi" w:hAnsi="Sakkal Majalla" w:cs="Sakkal Majalla"/>
                      <w:b/>
                      <w:bCs/>
                      <w:color w:val="auto"/>
                      <w:sz w:val="28"/>
                      <w:szCs w:val="28"/>
                      <w:rtl/>
                      <w:lang w:eastAsia="en-US" w:bidi="ar-EG"/>
                    </w:rPr>
                    <w:t>1</w:t>
                  </w:r>
                </w:p>
              </w:tc>
            </w:tr>
          </w:tbl>
          <w:p w14:paraId="4BC6F686" w14:textId="77777777" w:rsidR="0079780E" w:rsidRPr="00702E55" w:rsidRDefault="0079780E" w:rsidP="00606306">
            <w:pPr>
              <w:jc w:val="lowKashida"/>
              <w:rPr>
                <w:rFonts w:ascii="Sakkal Majalla" w:hAnsi="Sakkal Majalla" w:cs="Sakkal Majalla"/>
                <w:b/>
                <w:bCs/>
                <w:sz w:val="12"/>
                <w:szCs w:val="12"/>
                <w:lang w:bidi="ar-EG"/>
              </w:rPr>
            </w:pPr>
          </w:p>
          <w:p w14:paraId="2AEC4387" w14:textId="77777777" w:rsidR="0079780E" w:rsidRPr="00702E55" w:rsidRDefault="0079780E" w:rsidP="00606306">
            <w:pPr>
              <w:jc w:val="lowKashida"/>
              <w:rPr>
                <w:rFonts w:ascii="Sakkal Majalla" w:hAnsi="Sakkal Majalla" w:cs="Sakkal Majalla"/>
                <w:b/>
                <w:bCs/>
                <w:sz w:val="28"/>
                <w:szCs w:val="28"/>
                <w:rtl/>
                <w:lang w:bidi="ar-EG"/>
              </w:rPr>
            </w:pPr>
            <w:r w:rsidRPr="00702E55">
              <w:rPr>
                <w:rFonts w:ascii="Sakkal Majalla" w:hAnsi="Sakkal Majalla" w:cs="Sakkal Majalla" w:hint="cs"/>
                <w:b/>
                <w:bCs/>
                <w:sz w:val="28"/>
                <w:szCs w:val="28"/>
                <w:rtl/>
                <w:lang w:bidi="ar-EG"/>
              </w:rPr>
              <w:t>يحق ل</w:t>
            </w:r>
            <w:r w:rsidRPr="00702E55">
              <w:rPr>
                <w:rFonts w:ascii="Sakkal Majalla" w:hAnsi="Sakkal Majalla" w:cs="Sakkal Majalla"/>
                <w:b/>
                <w:bCs/>
                <w:sz w:val="28"/>
                <w:szCs w:val="28"/>
                <w:rtl/>
                <w:lang w:bidi="ar-EG"/>
              </w:rPr>
              <w:t xml:space="preserve">لبورصة </w:t>
            </w:r>
            <w:r w:rsidRPr="00702E55">
              <w:rPr>
                <w:rFonts w:ascii="Sakkal Majalla" w:hAnsi="Sakkal Majalla" w:cs="Sakkal Majalla" w:hint="cs"/>
                <w:b/>
                <w:bCs/>
                <w:sz w:val="28"/>
                <w:szCs w:val="28"/>
                <w:rtl/>
                <w:lang w:bidi="ar-EG"/>
              </w:rPr>
              <w:t xml:space="preserve">أن تضع </w:t>
            </w:r>
            <w:r w:rsidRPr="00702E55">
              <w:rPr>
                <w:rFonts w:ascii="Sakkal Majalla" w:hAnsi="Sakkal Majalla" w:cs="Sakkal Majalla"/>
                <w:b/>
                <w:bCs/>
                <w:sz w:val="28"/>
                <w:szCs w:val="28"/>
                <w:rtl/>
                <w:lang w:bidi="ar-EG"/>
              </w:rPr>
              <w:t>الحدود السعرية لإدخال ال</w:t>
            </w:r>
            <w:r w:rsidRPr="00702E55">
              <w:rPr>
                <w:rFonts w:ascii="Sakkal Majalla" w:hAnsi="Sakkal Majalla" w:cs="Sakkal Majalla" w:hint="cs"/>
                <w:b/>
                <w:bCs/>
                <w:sz w:val="28"/>
                <w:szCs w:val="28"/>
                <w:rtl/>
                <w:lang w:bidi="ar-EG"/>
              </w:rPr>
              <w:t>أ</w:t>
            </w:r>
            <w:r w:rsidRPr="00702E55">
              <w:rPr>
                <w:rFonts w:ascii="Sakkal Majalla" w:hAnsi="Sakkal Majalla" w:cs="Sakkal Majalla"/>
                <w:b/>
                <w:bCs/>
                <w:sz w:val="28"/>
                <w:szCs w:val="28"/>
                <w:rtl/>
                <w:lang w:bidi="ar-EG"/>
              </w:rPr>
              <w:t>وامر وفاصل التداول</w:t>
            </w:r>
            <w:r w:rsidRPr="00702E55">
              <w:rPr>
                <w:rFonts w:ascii="Sakkal Majalla" w:hAnsi="Sakkal Majalla" w:cs="Sakkal Majalla"/>
                <w:b/>
                <w:bCs/>
                <w:sz w:val="28"/>
                <w:szCs w:val="28"/>
                <w:lang w:bidi="ar-EG"/>
              </w:rPr>
              <w:t xml:space="preserve"> </w:t>
            </w:r>
            <w:r w:rsidRPr="00702E55">
              <w:rPr>
                <w:rFonts w:ascii="Sakkal Majalla" w:hAnsi="Sakkal Majalla" w:cs="Sakkal Majalla"/>
                <w:b/>
                <w:bCs/>
                <w:sz w:val="28"/>
                <w:szCs w:val="28"/>
                <w:rtl/>
                <w:lang w:bidi="ar-EG"/>
              </w:rPr>
              <w:t xml:space="preserve">للأوراق المالية المدرجة، وذلك بعد </w:t>
            </w:r>
            <w:r w:rsidRPr="00702E55">
              <w:rPr>
                <w:rFonts w:ascii="Sakkal Majalla" w:hAnsi="Sakkal Majalla" w:cs="Sakkal Majalla" w:hint="cs"/>
                <w:b/>
                <w:bCs/>
                <w:sz w:val="28"/>
                <w:szCs w:val="28"/>
                <w:rtl/>
                <w:lang w:bidi="ar-EG"/>
              </w:rPr>
              <w:t>موافقة</w:t>
            </w:r>
            <w:r w:rsidRPr="00702E55">
              <w:rPr>
                <w:rFonts w:ascii="Sakkal Majalla" w:hAnsi="Sakkal Majalla" w:cs="Sakkal Majalla"/>
                <w:b/>
                <w:bCs/>
                <w:sz w:val="28"/>
                <w:szCs w:val="28"/>
                <w:rtl/>
                <w:lang w:bidi="ar-EG"/>
              </w:rPr>
              <w:t xml:space="preserve"> الهيئة</w:t>
            </w:r>
            <w:r w:rsidRPr="00702E55">
              <w:rPr>
                <w:rFonts w:ascii="Sakkal Majalla" w:hAnsi="Sakkal Majalla" w:cs="Sakkal Majalla" w:hint="cs"/>
                <w:b/>
                <w:bCs/>
                <w:sz w:val="28"/>
                <w:szCs w:val="28"/>
                <w:rtl/>
                <w:lang w:bidi="ar-EG"/>
              </w:rPr>
              <w:t>، على أن يتم نشر هذه الحدود في موقع البورصة</w:t>
            </w:r>
            <w:r w:rsidRPr="00702E55">
              <w:rPr>
                <w:rFonts w:ascii="Sakkal Majalla" w:hAnsi="Sakkal Majalla" w:cs="Sakkal Majalla"/>
                <w:b/>
                <w:bCs/>
                <w:sz w:val="28"/>
                <w:szCs w:val="28"/>
                <w:rtl/>
                <w:lang w:bidi="ar-EG"/>
              </w:rPr>
              <w:t xml:space="preserve">. </w:t>
            </w:r>
          </w:p>
          <w:p w14:paraId="53477A06" w14:textId="44E76B82" w:rsidR="0079780E" w:rsidRPr="00702E55" w:rsidRDefault="0079780E" w:rsidP="00606306">
            <w:pPr>
              <w:jc w:val="lowKashida"/>
              <w:rPr>
                <w:rFonts w:ascii="Sakkal Majalla" w:hAnsi="Sakkal Majalla" w:cs="Sakkal Majalla"/>
                <w:b/>
                <w:bCs/>
                <w:sz w:val="28"/>
                <w:szCs w:val="28"/>
                <w:rtl/>
                <w:lang w:bidi="ar-EG"/>
              </w:rPr>
            </w:pPr>
            <w:r w:rsidRPr="00702E55">
              <w:rPr>
                <w:rFonts w:ascii="Sakkal Majalla" w:hAnsi="Sakkal Majalla" w:cs="Sakkal Majalla"/>
                <w:b/>
                <w:bCs/>
                <w:sz w:val="28"/>
                <w:szCs w:val="28"/>
                <w:rtl/>
                <w:lang w:bidi="ar-EG"/>
              </w:rPr>
              <w:t>كما يجوز للبورصة أن تقرر وضع حدود سعرية لسوق المزادات، وفي هذه الحالة يتعين على البورصة إخطار الهيئة بهذا القرار.</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78212AF7" w14:textId="481615C1" w:rsidR="0079780E" w:rsidRPr="00702E55" w:rsidRDefault="0079780E" w:rsidP="00606306">
            <w:pPr>
              <w:jc w:val="lowKashida"/>
              <w:rPr>
                <w:rFonts w:ascii="Sakkal Majalla" w:hAnsi="Sakkal Majalla" w:cs="Sakkal Majalla"/>
                <w:b/>
                <w:bCs/>
                <w:sz w:val="28"/>
                <w:szCs w:val="28"/>
                <w:rtl/>
                <w:lang w:bidi="ar-KW"/>
              </w:rPr>
            </w:pPr>
            <w:r w:rsidRPr="00D12AD1">
              <w:rPr>
                <w:rFonts w:ascii="Sakkal Majalla" w:hAnsi="Sakkal Majalla" w:cs="Sakkal Majalla" w:hint="cs"/>
                <w:b/>
                <w:bCs/>
                <w:color w:val="FF0000"/>
                <w:sz w:val="28"/>
                <w:szCs w:val="28"/>
                <w:rtl/>
                <w:lang w:bidi="ar-KW"/>
              </w:rPr>
              <w:lastRenderedPageBreak/>
              <w:t>الحدود السعرية ووحدات التغيير السعري</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1C8399DC" w14:textId="77777777" w:rsidR="0079780E" w:rsidRDefault="0079780E" w:rsidP="00606306">
            <w:pPr>
              <w:jc w:val="lowKashida"/>
              <w:rPr>
                <w:rFonts w:ascii="Sakkal Majalla" w:hAnsi="Sakkal Majalla" w:cs="Sakkal Majalla"/>
                <w:b/>
                <w:bCs/>
                <w:sz w:val="28"/>
                <w:szCs w:val="28"/>
                <w:rtl/>
                <w:lang w:bidi="ar-KW"/>
              </w:rPr>
            </w:pPr>
          </w:p>
        </w:tc>
      </w:tr>
      <w:tr w:rsidR="0079780E" w:rsidRPr="004E3493" w14:paraId="6F8431DB" w14:textId="5DFAB31D" w:rsidTr="00606306">
        <w:trPr>
          <w:trHeight w:val="1242"/>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116052D" w14:textId="70DDBB3A"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10</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4D16CA2" w14:textId="4D0E632F"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BFFE056" w14:textId="01A32E83"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ا</w:t>
            </w:r>
            <w:r w:rsidRPr="00C138AB">
              <w:rPr>
                <w:rStyle w:val="titlestyle"/>
                <w:rFonts w:ascii="Sakkal Majalla" w:hAnsi="Sakkal Majalla" w:cs="Sakkal Majalla" w:hint="eastAsia"/>
                <w:b/>
                <w:bCs/>
                <w:sz w:val="28"/>
                <w:szCs w:val="28"/>
                <w:rtl/>
              </w:rPr>
              <w:t>ضافة</w:t>
            </w:r>
            <w:r>
              <w:rPr>
                <w:rStyle w:val="titlestyle"/>
                <w:rFonts w:ascii="Sakkal Majalla" w:hAnsi="Sakkal Majalla" w:cs="Sakkal Majalla" w:hint="cs"/>
                <w:b/>
                <w:bCs/>
                <w:sz w:val="28"/>
                <w:szCs w:val="28"/>
                <w:rtl/>
              </w:rPr>
              <w:t xml:space="preserve"> المادة </w:t>
            </w:r>
          </w:p>
          <w:p w14:paraId="61416229" w14:textId="78D350FB"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(9-12-1)</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245F9A89" w14:textId="77777777" w:rsidR="0079780E" w:rsidRPr="00702E55" w:rsidRDefault="0079780E" w:rsidP="00606306">
            <w:pPr>
              <w:jc w:val="lowKashida"/>
              <w:rPr>
                <w:rFonts w:ascii="Sakkal Majalla" w:hAnsi="Sakkal Majalla" w:cs="Sakkal Majalla"/>
                <w:b/>
                <w:bCs/>
                <w:sz w:val="28"/>
                <w:szCs w:val="28"/>
                <w:rtl/>
                <w:lang w:bidi="ar-EG"/>
              </w:rPr>
            </w:pP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716947F3" w14:textId="77777777" w:rsidR="0079780E" w:rsidRPr="00D12AD1" w:rsidRDefault="0079780E" w:rsidP="00606306">
            <w:pPr>
              <w:jc w:val="lowKashida"/>
              <w:rPr>
                <w:rFonts w:ascii="Sakkal Majalla" w:hAnsi="Sakkal Majalla" w:cs="Sakkal Majalla"/>
                <w:b/>
                <w:bCs/>
                <w:color w:val="FF0000"/>
                <w:sz w:val="28"/>
                <w:szCs w:val="28"/>
                <w:rtl/>
                <w:lang w:bidi="ar-EG"/>
              </w:rPr>
            </w:pPr>
            <w:r w:rsidRPr="00D12AD1">
              <w:rPr>
                <w:rFonts w:ascii="Sakkal Majalla" w:hAnsi="Sakkal Majalla" w:cs="Sakkal Majalla" w:hint="cs"/>
                <w:b/>
                <w:bCs/>
                <w:color w:val="FF0000"/>
                <w:sz w:val="28"/>
                <w:szCs w:val="28"/>
                <w:rtl/>
                <w:lang w:bidi="ar-EG"/>
              </w:rPr>
              <w:t>يحق ل</w:t>
            </w:r>
            <w:r w:rsidRPr="00D12AD1">
              <w:rPr>
                <w:rFonts w:ascii="Sakkal Majalla" w:hAnsi="Sakkal Majalla" w:cs="Sakkal Majalla"/>
                <w:b/>
                <w:bCs/>
                <w:color w:val="FF0000"/>
                <w:sz w:val="28"/>
                <w:szCs w:val="28"/>
                <w:rtl/>
                <w:lang w:bidi="ar-EG"/>
              </w:rPr>
              <w:t xml:space="preserve">لبورصة </w:t>
            </w:r>
            <w:r w:rsidRPr="00D12AD1">
              <w:rPr>
                <w:rFonts w:ascii="Sakkal Majalla" w:hAnsi="Sakkal Majalla" w:cs="Sakkal Majalla" w:hint="cs"/>
                <w:b/>
                <w:bCs/>
                <w:color w:val="FF0000"/>
                <w:sz w:val="28"/>
                <w:szCs w:val="28"/>
                <w:rtl/>
                <w:lang w:bidi="ar-EG"/>
              </w:rPr>
              <w:t xml:space="preserve">أن تضع </w:t>
            </w:r>
            <w:r w:rsidRPr="00D12AD1">
              <w:rPr>
                <w:rFonts w:ascii="Sakkal Majalla" w:hAnsi="Sakkal Majalla" w:cs="Sakkal Majalla"/>
                <w:b/>
                <w:bCs/>
                <w:color w:val="FF0000"/>
                <w:sz w:val="28"/>
                <w:szCs w:val="28"/>
                <w:rtl/>
                <w:lang w:bidi="ar-EG"/>
              </w:rPr>
              <w:t>الحدود السعرية لإدخال ال</w:t>
            </w:r>
            <w:r w:rsidRPr="00D12AD1">
              <w:rPr>
                <w:rFonts w:ascii="Sakkal Majalla" w:hAnsi="Sakkal Majalla" w:cs="Sakkal Majalla" w:hint="cs"/>
                <w:b/>
                <w:bCs/>
                <w:color w:val="FF0000"/>
                <w:sz w:val="28"/>
                <w:szCs w:val="28"/>
                <w:rtl/>
                <w:lang w:bidi="ar-EG"/>
              </w:rPr>
              <w:t>أ</w:t>
            </w:r>
            <w:r w:rsidRPr="00D12AD1">
              <w:rPr>
                <w:rFonts w:ascii="Sakkal Majalla" w:hAnsi="Sakkal Majalla" w:cs="Sakkal Majalla"/>
                <w:b/>
                <w:bCs/>
                <w:color w:val="FF0000"/>
                <w:sz w:val="28"/>
                <w:szCs w:val="28"/>
                <w:rtl/>
                <w:lang w:bidi="ar-EG"/>
              </w:rPr>
              <w:t>وامر وفاصل التداول</w:t>
            </w:r>
            <w:r w:rsidRPr="00D12AD1">
              <w:rPr>
                <w:rFonts w:ascii="Sakkal Majalla" w:hAnsi="Sakkal Majalla" w:cs="Sakkal Majalla"/>
                <w:b/>
                <w:bCs/>
                <w:color w:val="FF0000"/>
                <w:sz w:val="28"/>
                <w:szCs w:val="28"/>
                <w:lang w:bidi="ar-EG"/>
              </w:rPr>
              <w:t xml:space="preserve"> </w:t>
            </w:r>
            <w:r w:rsidRPr="00D12AD1">
              <w:rPr>
                <w:rFonts w:ascii="Sakkal Majalla" w:hAnsi="Sakkal Majalla" w:cs="Sakkal Majalla"/>
                <w:b/>
                <w:bCs/>
                <w:color w:val="FF0000"/>
                <w:sz w:val="28"/>
                <w:szCs w:val="28"/>
                <w:rtl/>
                <w:lang w:bidi="ar-EG"/>
              </w:rPr>
              <w:t xml:space="preserve">للأوراق المالية المدرجة، وذلك بعد </w:t>
            </w:r>
            <w:r w:rsidRPr="00D12AD1">
              <w:rPr>
                <w:rFonts w:ascii="Sakkal Majalla" w:hAnsi="Sakkal Majalla" w:cs="Sakkal Majalla" w:hint="cs"/>
                <w:b/>
                <w:bCs/>
                <w:color w:val="FF0000"/>
                <w:sz w:val="28"/>
                <w:szCs w:val="28"/>
                <w:rtl/>
                <w:lang w:bidi="ar-EG"/>
              </w:rPr>
              <w:t>موافقة</w:t>
            </w:r>
            <w:r w:rsidRPr="00D12AD1">
              <w:rPr>
                <w:rFonts w:ascii="Sakkal Majalla" w:hAnsi="Sakkal Majalla" w:cs="Sakkal Majalla"/>
                <w:b/>
                <w:bCs/>
                <w:color w:val="FF0000"/>
                <w:sz w:val="28"/>
                <w:szCs w:val="28"/>
                <w:rtl/>
                <w:lang w:bidi="ar-EG"/>
              </w:rPr>
              <w:t xml:space="preserve"> الهيئة</w:t>
            </w:r>
            <w:r w:rsidRPr="00D12AD1">
              <w:rPr>
                <w:rFonts w:ascii="Sakkal Majalla" w:hAnsi="Sakkal Majalla" w:cs="Sakkal Majalla" w:hint="cs"/>
                <w:b/>
                <w:bCs/>
                <w:color w:val="FF0000"/>
                <w:sz w:val="28"/>
                <w:szCs w:val="28"/>
                <w:rtl/>
                <w:lang w:bidi="ar-EG"/>
              </w:rPr>
              <w:t>، على أن يتم نشر هذه الحدود في موقع البورصة</w:t>
            </w:r>
            <w:r w:rsidRPr="00D12AD1">
              <w:rPr>
                <w:rFonts w:ascii="Sakkal Majalla" w:hAnsi="Sakkal Majalla" w:cs="Sakkal Majalla"/>
                <w:b/>
                <w:bCs/>
                <w:color w:val="FF0000"/>
                <w:sz w:val="28"/>
                <w:szCs w:val="28"/>
                <w:rtl/>
                <w:lang w:bidi="ar-EG"/>
              </w:rPr>
              <w:t xml:space="preserve">. </w:t>
            </w:r>
          </w:p>
          <w:p w14:paraId="02B832DE" w14:textId="6EFA345A" w:rsidR="0079780E" w:rsidRPr="00702E55" w:rsidRDefault="0079780E" w:rsidP="00606306">
            <w:pPr>
              <w:jc w:val="lowKashida"/>
              <w:rPr>
                <w:rFonts w:ascii="Sakkal Majalla" w:hAnsi="Sakkal Majalla" w:cs="Sakkal Majalla"/>
                <w:b/>
                <w:bCs/>
                <w:sz w:val="28"/>
                <w:szCs w:val="28"/>
                <w:rtl/>
                <w:lang w:bidi="ar-EG"/>
              </w:rPr>
            </w:pPr>
            <w:r w:rsidRPr="00D12AD1">
              <w:rPr>
                <w:rFonts w:ascii="Sakkal Majalla" w:hAnsi="Sakkal Majalla" w:cs="Sakkal Majalla"/>
                <w:b/>
                <w:bCs/>
                <w:color w:val="FF0000"/>
                <w:sz w:val="28"/>
                <w:szCs w:val="28"/>
                <w:rtl/>
                <w:lang w:bidi="ar-EG"/>
              </w:rPr>
              <w:t>كما يجوز للبورصة أن تقرر وضع حدود سعرية لسوق المزادات، وفي هذه الحالة يتعين على البورصة إخطار الهيئة بهذا القرار.</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5718F707" w14:textId="77777777" w:rsidR="0079780E" w:rsidRPr="00702E55" w:rsidRDefault="0079780E" w:rsidP="00606306">
            <w:pPr>
              <w:jc w:val="lowKashida"/>
              <w:rPr>
                <w:rFonts w:ascii="Sakkal Majalla" w:hAnsi="Sakkal Majalla" w:cs="Sakkal Majalla"/>
                <w:b/>
                <w:bCs/>
                <w:sz w:val="28"/>
                <w:szCs w:val="28"/>
                <w:rtl/>
                <w:lang w:bidi="ar-EG"/>
              </w:rPr>
            </w:pPr>
          </w:p>
        </w:tc>
      </w:tr>
      <w:tr w:rsidR="0079780E" w:rsidRPr="004E3493" w14:paraId="037B2CA9" w14:textId="006C859D" w:rsidTr="00606306">
        <w:trPr>
          <w:trHeight w:val="1242"/>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750305F5" w14:textId="1B2C3D5F"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lastRenderedPageBreak/>
              <w:t>11</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0087BEC" w14:textId="71EFC97E"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EC412C4"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ا</w:t>
            </w:r>
            <w:r w:rsidRPr="005D7F05">
              <w:rPr>
                <w:rStyle w:val="titlestyle"/>
                <w:rFonts w:ascii="Sakkal Majalla" w:hAnsi="Sakkal Majalla" w:cs="Sakkal Majalla" w:hint="cs"/>
                <w:b/>
                <w:bCs/>
                <w:sz w:val="28"/>
                <w:szCs w:val="28"/>
                <w:rtl/>
              </w:rPr>
              <w:t>ضافة</w:t>
            </w:r>
            <w:r>
              <w:rPr>
                <w:rStyle w:val="titlestyle"/>
                <w:rFonts w:ascii="Sakkal Majalla" w:hAnsi="Sakkal Majalla" w:cs="Sakkal Majalla" w:hint="cs"/>
                <w:b/>
                <w:bCs/>
                <w:sz w:val="28"/>
                <w:szCs w:val="28"/>
                <w:rtl/>
              </w:rPr>
              <w:t xml:space="preserve"> المادة </w:t>
            </w:r>
          </w:p>
          <w:p w14:paraId="3086C036" w14:textId="7E821FFA"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(9-12-2)</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3C88A94A" w14:textId="3922E853" w:rsidR="0079780E" w:rsidRPr="00702E55" w:rsidRDefault="0079780E" w:rsidP="00606306">
            <w:pPr>
              <w:spacing w:after="160"/>
              <w:jc w:val="lowKashida"/>
              <w:rPr>
                <w:rFonts w:ascii="Sakkal Majalla" w:hAnsi="Sakkal Majalla" w:cs="Sakkal Majalla"/>
                <w:b/>
                <w:bCs/>
                <w:sz w:val="28"/>
                <w:szCs w:val="28"/>
                <w:rtl/>
                <w:lang w:bidi="ar-EG"/>
              </w:rPr>
            </w:pPr>
            <w:r>
              <w:rPr>
                <w:rFonts w:ascii="Sakkal Majalla" w:hAnsi="Sakkal Majalla" w:cs="Sakkal Majalla" w:hint="cs"/>
                <w:b/>
                <w:bCs/>
                <w:sz w:val="28"/>
                <w:szCs w:val="28"/>
                <w:rtl/>
                <w:lang w:bidi="ar-EG"/>
              </w:rPr>
              <w:t>-</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71A01677" w14:textId="1DAA2366" w:rsidR="0079780E" w:rsidRPr="00D12AD1" w:rsidRDefault="0079780E" w:rsidP="00606306">
            <w:pPr>
              <w:jc w:val="lowKashida"/>
              <w:rPr>
                <w:rFonts w:ascii="Sakkal Majalla" w:hAnsi="Sakkal Majalla" w:cs="Sakkal Majalla"/>
                <w:b/>
                <w:bCs/>
                <w:color w:val="FF0000"/>
                <w:sz w:val="28"/>
                <w:szCs w:val="28"/>
                <w:lang w:bidi="ar-EG"/>
              </w:rPr>
            </w:pPr>
            <w:r w:rsidRPr="00D12AD1">
              <w:rPr>
                <w:rFonts w:ascii="Sakkal Majalla" w:hAnsi="Sakkal Majalla" w:cs="Sakkal Majalla" w:hint="cs"/>
                <w:b/>
                <w:bCs/>
                <w:color w:val="FF0000"/>
                <w:sz w:val="28"/>
                <w:szCs w:val="28"/>
                <w:rtl/>
                <w:lang w:bidi="ar-EG"/>
              </w:rPr>
              <w:t xml:space="preserve">يكون تسعير السهم أو </w:t>
            </w:r>
            <w:proofErr w:type="gramStart"/>
            <w:r w:rsidRPr="00D12AD1">
              <w:rPr>
                <w:rFonts w:ascii="Sakkal Majalla" w:hAnsi="Sakkal Majalla" w:cs="Sakkal Majalla" w:hint="cs"/>
                <w:b/>
                <w:bCs/>
                <w:color w:val="FF0000"/>
                <w:sz w:val="28"/>
                <w:szCs w:val="28"/>
                <w:rtl/>
                <w:lang w:bidi="ar-EG"/>
              </w:rPr>
              <w:t>الوحدة  و</w:t>
            </w:r>
            <w:r w:rsidRPr="00D12AD1">
              <w:rPr>
                <w:rFonts w:ascii="Sakkal Majalla" w:hAnsi="Sakkal Majalla" w:cs="Sakkal Majalla"/>
                <w:b/>
                <w:bCs/>
                <w:color w:val="FF0000"/>
                <w:sz w:val="28"/>
                <w:szCs w:val="28"/>
                <w:rtl/>
                <w:lang w:bidi="ar-EG"/>
              </w:rPr>
              <w:t>وحدات</w:t>
            </w:r>
            <w:proofErr w:type="gramEnd"/>
            <w:r w:rsidRPr="00D12AD1">
              <w:rPr>
                <w:rFonts w:ascii="Sakkal Majalla" w:hAnsi="Sakkal Majalla" w:cs="Sakkal Majalla"/>
                <w:b/>
                <w:bCs/>
                <w:color w:val="FF0000"/>
                <w:sz w:val="28"/>
                <w:szCs w:val="28"/>
                <w:rtl/>
                <w:lang w:bidi="ar-EG"/>
              </w:rPr>
              <w:t xml:space="preserve"> التغيير السعري</w:t>
            </w:r>
            <w:r w:rsidRPr="00D12AD1">
              <w:rPr>
                <w:rFonts w:ascii="Sakkal Majalla" w:hAnsi="Sakkal Majalla" w:cs="Sakkal Majalla" w:hint="cs"/>
                <w:b/>
                <w:bCs/>
                <w:color w:val="FF0000"/>
                <w:sz w:val="28"/>
                <w:szCs w:val="28"/>
                <w:rtl/>
                <w:lang w:bidi="ar-EG"/>
              </w:rPr>
              <w:t xml:space="preserve"> لهما</w:t>
            </w:r>
            <w:r w:rsidRPr="00D12AD1">
              <w:rPr>
                <w:rFonts w:ascii="Sakkal Majalla" w:hAnsi="Sakkal Majalla" w:cs="Sakkal Majalla"/>
                <w:b/>
                <w:bCs/>
                <w:color w:val="FF0000"/>
                <w:sz w:val="28"/>
                <w:szCs w:val="28"/>
                <w:rtl/>
                <w:lang w:bidi="ar-EG"/>
              </w:rPr>
              <w:t xml:space="preserve">  على النحو الموضح بالجدول التالي:</w:t>
            </w:r>
          </w:p>
          <w:tbl>
            <w:tblPr>
              <w:tblStyle w:val="PlainTable1"/>
              <w:bidiVisual/>
              <w:tblW w:w="0" w:type="auto"/>
              <w:jc w:val="center"/>
              <w:tblLook w:val="0400" w:firstRow="0" w:lastRow="0" w:firstColumn="0" w:lastColumn="0" w:noHBand="0" w:noVBand="1"/>
            </w:tblPr>
            <w:tblGrid>
              <w:gridCol w:w="1172"/>
              <w:gridCol w:w="1172"/>
              <w:gridCol w:w="1299"/>
            </w:tblGrid>
            <w:tr w:rsidR="00D12AD1" w:rsidRPr="00D12AD1" w14:paraId="50149E2E" w14:textId="77777777" w:rsidTr="00C138AB">
              <w:trPr>
                <w:cnfStyle w:val="000000100000" w:firstRow="0" w:lastRow="0" w:firstColumn="0" w:lastColumn="0" w:oddVBand="0" w:evenVBand="0" w:oddHBand="1" w:evenHBand="0" w:firstRowFirstColumn="0" w:firstRowLastColumn="0" w:lastRowFirstColumn="0" w:lastRowLastColumn="0"/>
                <w:jc w:val="center"/>
              </w:trPr>
              <w:tc>
                <w:tcPr>
                  <w:tcW w:w="2205" w:type="dxa"/>
                </w:tcPr>
                <w:p w14:paraId="258ABC95" w14:textId="77777777" w:rsidR="0079780E" w:rsidRPr="00D12AD1" w:rsidRDefault="0079780E" w:rsidP="00606306">
                  <w:pPr>
                    <w:pStyle w:val="NoSpacing"/>
                    <w:bidi/>
                    <w:jc w:val="center"/>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السعر الأدنى (فلس)</w:t>
                  </w:r>
                </w:p>
              </w:tc>
              <w:tc>
                <w:tcPr>
                  <w:tcW w:w="2206" w:type="dxa"/>
                </w:tcPr>
                <w:p w14:paraId="56716297" w14:textId="77777777" w:rsidR="0079780E" w:rsidRPr="00D12AD1" w:rsidRDefault="0079780E" w:rsidP="00606306">
                  <w:pPr>
                    <w:pStyle w:val="NoSpacing"/>
                    <w:bidi/>
                    <w:jc w:val="center"/>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السعر الأعلى (فلس)</w:t>
                  </w:r>
                </w:p>
              </w:tc>
              <w:tc>
                <w:tcPr>
                  <w:tcW w:w="2409" w:type="dxa"/>
                </w:tcPr>
                <w:p w14:paraId="56E0191D" w14:textId="77777777" w:rsidR="0079780E" w:rsidRPr="00D12AD1" w:rsidRDefault="0079780E" w:rsidP="00606306">
                  <w:pPr>
                    <w:pStyle w:val="NoSpacing"/>
                    <w:bidi/>
                    <w:jc w:val="center"/>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وحدة التغيير السعري</w:t>
                  </w:r>
                </w:p>
                <w:p w14:paraId="6E305AB4" w14:textId="77777777" w:rsidR="0079780E" w:rsidRPr="00D12AD1" w:rsidRDefault="0079780E" w:rsidP="00606306">
                  <w:pPr>
                    <w:pStyle w:val="NoSpacing"/>
                    <w:bidi/>
                    <w:jc w:val="center"/>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(فلس)</w:t>
                  </w:r>
                </w:p>
              </w:tc>
            </w:tr>
            <w:tr w:rsidR="00D12AD1" w:rsidRPr="00D12AD1" w14:paraId="2EC7F6BE" w14:textId="77777777" w:rsidTr="00C138AB">
              <w:trPr>
                <w:jc w:val="center"/>
              </w:trPr>
              <w:tc>
                <w:tcPr>
                  <w:tcW w:w="2205" w:type="dxa"/>
                </w:tcPr>
                <w:p w14:paraId="42052F0A" w14:textId="77777777" w:rsidR="0079780E" w:rsidRPr="00D12AD1" w:rsidRDefault="0079780E" w:rsidP="00606306">
                  <w:pPr>
                    <w:pStyle w:val="NoSpacing"/>
                    <w:bidi/>
                    <w:jc w:val="center"/>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0.1</w:t>
                  </w:r>
                </w:p>
              </w:tc>
              <w:tc>
                <w:tcPr>
                  <w:tcW w:w="2206" w:type="dxa"/>
                </w:tcPr>
                <w:p w14:paraId="5BEA74CA" w14:textId="77777777" w:rsidR="0079780E" w:rsidRPr="00D12AD1" w:rsidRDefault="0079780E" w:rsidP="00606306">
                  <w:pPr>
                    <w:pStyle w:val="NoSpacing"/>
                    <w:bidi/>
                    <w:jc w:val="center"/>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100.9</w:t>
                  </w:r>
                </w:p>
              </w:tc>
              <w:tc>
                <w:tcPr>
                  <w:tcW w:w="2409" w:type="dxa"/>
                </w:tcPr>
                <w:p w14:paraId="4C8F4146" w14:textId="77777777" w:rsidR="0079780E" w:rsidRPr="00D12AD1" w:rsidRDefault="0079780E" w:rsidP="00606306">
                  <w:pPr>
                    <w:pStyle w:val="NoSpacing"/>
                    <w:bidi/>
                    <w:jc w:val="center"/>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0.1</w:t>
                  </w:r>
                </w:p>
              </w:tc>
            </w:tr>
            <w:tr w:rsidR="00D12AD1" w:rsidRPr="00D12AD1" w14:paraId="42B64148" w14:textId="77777777" w:rsidTr="00C138AB">
              <w:trPr>
                <w:cnfStyle w:val="000000100000" w:firstRow="0" w:lastRow="0" w:firstColumn="0" w:lastColumn="0" w:oddVBand="0" w:evenVBand="0" w:oddHBand="1" w:evenHBand="0" w:firstRowFirstColumn="0" w:firstRowLastColumn="0" w:lastRowFirstColumn="0" w:lastRowLastColumn="0"/>
                <w:jc w:val="center"/>
              </w:trPr>
              <w:tc>
                <w:tcPr>
                  <w:tcW w:w="2205" w:type="dxa"/>
                </w:tcPr>
                <w:p w14:paraId="4851A878" w14:textId="77777777" w:rsidR="0079780E" w:rsidRPr="00D12AD1" w:rsidRDefault="0079780E" w:rsidP="00606306">
                  <w:pPr>
                    <w:pStyle w:val="NoSpacing"/>
                    <w:bidi/>
                    <w:jc w:val="center"/>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101</w:t>
                  </w:r>
                </w:p>
              </w:tc>
              <w:tc>
                <w:tcPr>
                  <w:tcW w:w="2206" w:type="dxa"/>
                </w:tcPr>
                <w:p w14:paraId="7FB8EE70" w14:textId="77777777" w:rsidR="0079780E" w:rsidRPr="00D12AD1" w:rsidRDefault="0079780E" w:rsidP="00606306">
                  <w:pPr>
                    <w:pStyle w:val="NoSpacing"/>
                    <w:bidi/>
                    <w:jc w:val="center"/>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بدون حد أعلى</w:t>
                  </w:r>
                </w:p>
              </w:tc>
              <w:tc>
                <w:tcPr>
                  <w:tcW w:w="2409" w:type="dxa"/>
                </w:tcPr>
                <w:p w14:paraId="74A03FA3" w14:textId="77777777" w:rsidR="0079780E" w:rsidRPr="00D12AD1" w:rsidRDefault="0079780E" w:rsidP="00606306">
                  <w:pPr>
                    <w:pStyle w:val="NoSpacing"/>
                    <w:bidi/>
                    <w:jc w:val="center"/>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1</w:t>
                  </w:r>
                </w:p>
              </w:tc>
            </w:tr>
          </w:tbl>
          <w:p w14:paraId="64F344BD" w14:textId="77777777" w:rsidR="0079780E" w:rsidRPr="00D12AD1" w:rsidRDefault="0079780E" w:rsidP="00606306">
            <w:pPr>
              <w:jc w:val="lowKashida"/>
              <w:rPr>
                <w:rFonts w:ascii="Sakkal Majalla" w:hAnsi="Sakkal Majalla" w:cs="Sakkal Majalla"/>
                <w:b/>
                <w:bCs/>
                <w:color w:val="FF0000"/>
                <w:sz w:val="12"/>
                <w:szCs w:val="12"/>
                <w:lang w:bidi="ar-EG"/>
              </w:rPr>
            </w:pPr>
          </w:p>
          <w:p w14:paraId="61D35545" w14:textId="707BEE19" w:rsidR="0079780E" w:rsidRPr="005F336C" w:rsidRDefault="0079780E" w:rsidP="00606306">
            <w:pPr>
              <w:pStyle w:val="ListParagraph"/>
              <w:spacing w:after="160"/>
              <w:ind w:left="0" w:firstLine="75"/>
              <w:jc w:val="lowKashida"/>
              <w:rPr>
                <w:rFonts w:ascii="Sakkal Majalla" w:hAnsi="Sakkal Majalla" w:cs="Sakkal Majalla"/>
                <w:b/>
                <w:bCs/>
                <w:sz w:val="28"/>
                <w:szCs w:val="28"/>
                <w:rtl/>
                <w:lang w:bidi="ar-EG"/>
              </w:rPr>
            </w:pPr>
            <w:r w:rsidRPr="00D12AD1">
              <w:rPr>
                <w:rFonts w:ascii="Sakkal Majalla" w:hAnsi="Sakkal Majalla" w:cs="Sakkal Majalla" w:hint="cs"/>
                <w:b/>
                <w:bCs/>
                <w:color w:val="FF0000"/>
                <w:sz w:val="28"/>
                <w:szCs w:val="28"/>
                <w:rtl/>
                <w:lang w:bidi="ar-EG"/>
              </w:rPr>
              <w:t xml:space="preserve">يكون </w:t>
            </w:r>
            <w:proofErr w:type="gramStart"/>
            <w:r w:rsidRPr="00D12AD1">
              <w:rPr>
                <w:rFonts w:ascii="Sakkal Majalla" w:hAnsi="Sakkal Majalla" w:cs="Sakkal Majalla" w:hint="cs"/>
                <w:b/>
                <w:bCs/>
                <w:color w:val="FF0000"/>
                <w:sz w:val="28"/>
                <w:szCs w:val="28"/>
                <w:rtl/>
                <w:lang w:bidi="ar-EG"/>
              </w:rPr>
              <w:t>تسعير  الصكوك</w:t>
            </w:r>
            <w:proofErr w:type="gramEnd"/>
            <w:r w:rsidRPr="00D12AD1">
              <w:rPr>
                <w:rFonts w:ascii="Sakkal Majalla" w:hAnsi="Sakkal Majalla" w:cs="Sakkal Majalla" w:hint="cs"/>
                <w:b/>
                <w:bCs/>
                <w:color w:val="FF0000"/>
                <w:sz w:val="28"/>
                <w:szCs w:val="28"/>
                <w:rtl/>
                <w:lang w:bidi="ar-EG"/>
              </w:rPr>
              <w:t xml:space="preserve"> والسندات  ووحدات التغيير السعري لهما بنسبة 0.001% من القيمة الاسمية.</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0A8D16EC" w14:textId="77777777" w:rsidR="0079780E" w:rsidRDefault="0079780E" w:rsidP="00606306">
            <w:pPr>
              <w:jc w:val="lowKashida"/>
              <w:rPr>
                <w:rFonts w:ascii="Sakkal Majalla" w:hAnsi="Sakkal Majalla" w:cs="Sakkal Majalla"/>
                <w:b/>
                <w:bCs/>
                <w:sz w:val="28"/>
                <w:szCs w:val="28"/>
                <w:rtl/>
                <w:lang w:bidi="ar-EG"/>
              </w:rPr>
            </w:pPr>
          </w:p>
        </w:tc>
      </w:tr>
      <w:tr w:rsidR="0079780E" w:rsidRPr="004E3493" w14:paraId="4BEE8A2C" w14:textId="0A7E899C"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7539C7B5" w14:textId="2D527B46"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10</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4AF5A19" w14:textId="05404B86"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E9E0B21"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تعديل المادة </w:t>
            </w:r>
          </w:p>
          <w:p w14:paraId="162047ED" w14:textId="654D1254"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(9-15)</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6DD39C72" w14:textId="77777777" w:rsidR="0079780E" w:rsidRPr="00967CBC" w:rsidRDefault="0079780E" w:rsidP="00606306">
            <w:pPr>
              <w:jc w:val="lowKashida"/>
              <w:rPr>
                <w:rFonts w:ascii="Sakkal Majalla" w:hAnsi="Sakkal Majalla" w:cs="Sakkal Majalla"/>
                <w:b/>
                <w:bCs/>
                <w:sz w:val="28"/>
                <w:szCs w:val="28"/>
                <w:rtl/>
                <w:lang w:bidi="ar-EG"/>
              </w:rPr>
            </w:pPr>
            <w:r w:rsidRPr="00967CBC">
              <w:rPr>
                <w:rFonts w:ascii="Sakkal Majalla" w:hAnsi="Sakkal Majalla" w:cs="Sakkal Majalla"/>
                <w:b/>
                <w:bCs/>
                <w:sz w:val="28"/>
                <w:szCs w:val="28"/>
                <w:rtl/>
                <w:lang w:bidi="ar-EG"/>
              </w:rPr>
              <w:t>يجوز تعديل أو إلغاء الأوامر القائمة خلال جلسة التداول في السوقين الأول والرئيسي على النحو التالي:</w:t>
            </w:r>
          </w:p>
          <w:p w14:paraId="6A25B567" w14:textId="77777777" w:rsidR="0079780E" w:rsidRPr="00967CBC" w:rsidRDefault="0079780E" w:rsidP="00606306">
            <w:pPr>
              <w:jc w:val="lowKashida"/>
              <w:rPr>
                <w:rFonts w:ascii="Sakkal Majalla" w:hAnsi="Sakkal Majalla" w:cs="Sakkal Majalla"/>
                <w:b/>
                <w:bCs/>
                <w:sz w:val="28"/>
                <w:szCs w:val="28"/>
                <w:lang w:bidi="ar-EG"/>
              </w:rPr>
            </w:pPr>
            <w:r w:rsidRPr="00967CBC">
              <w:rPr>
                <w:rFonts w:ascii="Sakkal Majalla" w:hAnsi="Sakkal Majalla" w:cs="Sakkal Majalla"/>
                <w:b/>
                <w:bCs/>
                <w:sz w:val="28"/>
                <w:szCs w:val="28"/>
                <w:rtl/>
                <w:lang w:bidi="ar-EG"/>
              </w:rPr>
              <w:t>1.يجوز لـــــ "المستخدم" تعديل أو إلغاء الأوامر القائمة الخاصة به.</w:t>
            </w:r>
          </w:p>
          <w:p w14:paraId="43AD283A" w14:textId="77777777" w:rsidR="0079780E" w:rsidRPr="00967CBC" w:rsidRDefault="0079780E" w:rsidP="00606306">
            <w:pPr>
              <w:jc w:val="lowKashida"/>
              <w:rPr>
                <w:rFonts w:ascii="Sakkal Majalla" w:hAnsi="Sakkal Majalla" w:cs="Sakkal Majalla"/>
                <w:b/>
                <w:bCs/>
                <w:sz w:val="28"/>
                <w:szCs w:val="28"/>
                <w:lang w:bidi="ar-EG"/>
              </w:rPr>
            </w:pPr>
            <w:r w:rsidRPr="00967CBC">
              <w:rPr>
                <w:rFonts w:ascii="Sakkal Majalla" w:hAnsi="Sakkal Majalla" w:cs="Sakkal Majalla"/>
                <w:b/>
                <w:bCs/>
                <w:sz w:val="28"/>
                <w:szCs w:val="28"/>
                <w:rtl/>
                <w:lang w:bidi="ar-EG"/>
              </w:rPr>
              <w:t>2. يجوز لـ "المستخدم" العضو في "مجموعة وسطاء" بالاطلاع وتعديل أوامر المستخدمين في مجموعته.</w:t>
            </w:r>
          </w:p>
          <w:p w14:paraId="6F741694" w14:textId="64ED23EB" w:rsidR="0079780E" w:rsidRPr="005F336C" w:rsidRDefault="0079780E" w:rsidP="00606306">
            <w:pPr>
              <w:jc w:val="lowKashida"/>
              <w:rPr>
                <w:rFonts w:ascii="Sakkal Majalla" w:hAnsi="Sakkal Majalla" w:cs="Sakkal Majalla"/>
                <w:b/>
                <w:bCs/>
                <w:sz w:val="28"/>
                <w:szCs w:val="28"/>
                <w:rtl/>
                <w:lang w:bidi="ar-EG"/>
              </w:rPr>
            </w:pPr>
            <w:r w:rsidRPr="00967CBC">
              <w:rPr>
                <w:rFonts w:ascii="Sakkal Majalla" w:hAnsi="Sakkal Majalla" w:cs="Sakkal Majalla"/>
                <w:b/>
                <w:bCs/>
                <w:sz w:val="28"/>
                <w:szCs w:val="28"/>
                <w:rtl/>
                <w:lang w:bidi="ar-EG"/>
              </w:rPr>
              <w:lastRenderedPageBreak/>
              <w:t>3. يجوز لمدير المكتب تعديل أو إلغاء الأوامر الخاصة به أو بأي مستخدم أو عملاء الدخول المباشر إلى السوق (</w:t>
            </w:r>
            <w:r w:rsidRPr="00967CBC">
              <w:rPr>
                <w:rFonts w:ascii="Sakkal Majalla" w:hAnsi="Sakkal Majalla" w:cs="Sakkal Majalla"/>
                <w:b/>
                <w:bCs/>
                <w:sz w:val="28"/>
                <w:szCs w:val="28"/>
                <w:lang w:bidi="ar-EG"/>
              </w:rPr>
              <w:t>Direct Market Access</w:t>
            </w:r>
            <w:r w:rsidRPr="00967CBC">
              <w:rPr>
                <w:rFonts w:ascii="Sakkal Majalla" w:hAnsi="Sakkal Majalla" w:cs="Sakkal Majalla"/>
                <w:b/>
                <w:bCs/>
                <w:sz w:val="28"/>
                <w:szCs w:val="28"/>
                <w:rtl/>
                <w:lang w:bidi="ar-EG"/>
              </w:rPr>
              <w:t>) أو الدخول المكفول (</w:t>
            </w:r>
            <w:r w:rsidRPr="00967CBC">
              <w:rPr>
                <w:rFonts w:ascii="Sakkal Majalla" w:hAnsi="Sakkal Majalla" w:cs="Sakkal Majalla"/>
                <w:b/>
                <w:bCs/>
                <w:sz w:val="28"/>
                <w:szCs w:val="28"/>
                <w:lang w:bidi="ar-EG"/>
              </w:rPr>
              <w:t>Sponsored Access</w:t>
            </w:r>
            <w:r w:rsidRPr="00967CBC">
              <w:rPr>
                <w:rFonts w:ascii="Sakkal Majalla" w:hAnsi="Sakkal Majalla" w:cs="Sakkal Majalla"/>
                <w:b/>
                <w:bCs/>
                <w:sz w:val="28"/>
                <w:szCs w:val="28"/>
                <w:rtl/>
                <w:lang w:bidi="ar-EG"/>
              </w:rPr>
              <w:t>).</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25C369CE" w14:textId="4109E4A2" w:rsidR="0079780E" w:rsidRPr="00967CBC" w:rsidRDefault="0079780E" w:rsidP="00606306">
            <w:pPr>
              <w:jc w:val="lowKashida"/>
              <w:rPr>
                <w:rFonts w:ascii="Sakkal Majalla" w:hAnsi="Sakkal Majalla" w:cs="Sakkal Majalla"/>
                <w:b/>
                <w:bCs/>
                <w:sz w:val="28"/>
                <w:szCs w:val="28"/>
                <w:rtl/>
                <w:lang w:bidi="ar-EG"/>
              </w:rPr>
            </w:pPr>
            <w:r w:rsidRPr="00967CBC">
              <w:rPr>
                <w:rFonts w:ascii="Sakkal Majalla" w:hAnsi="Sakkal Majalla" w:cs="Sakkal Majalla"/>
                <w:b/>
                <w:bCs/>
                <w:sz w:val="28"/>
                <w:szCs w:val="28"/>
                <w:rtl/>
                <w:lang w:bidi="ar-EG"/>
              </w:rPr>
              <w:lastRenderedPageBreak/>
              <w:t>يجوز تعديل أو إلغاء الأوامر القائمة خلال جلسة التداول</w:t>
            </w:r>
            <w:r w:rsidR="00D12AD1">
              <w:rPr>
                <w:rFonts w:ascii="Sakkal Majalla" w:hAnsi="Sakkal Majalla" w:cs="Sakkal Majalla" w:hint="cs"/>
                <w:b/>
                <w:bCs/>
                <w:sz w:val="28"/>
                <w:szCs w:val="28"/>
                <w:rtl/>
                <w:lang w:bidi="ar-EG"/>
              </w:rPr>
              <w:t xml:space="preserve"> </w:t>
            </w:r>
            <w:r w:rsidR="00D12AD1" w:rsidRPr="00D12AD1">
              <w:rPr>
                <w:rFonts w:ascii="Sakkal Majalla" w:hAnsi="Sakkal Majalla" w:cs="Sakkal Majalla"/>
                <w:b/>
                <w:bCs/>
                <w:strike/>
                <w:color w:val="FF0000"/>
                <w:sz w:val="28"/>
                <w:szCs w:val="28"/>
                <w:rtl/>
                <w:lang w:bidi="ar-EG"/>
              </w:rPr>
              <w:t>في السوقين الأول والرئيسي</w:t>
            </w:r>
            <w:r w:rsidRPr="00D12AD1">
              <w:rPr>
                <w:rFonts w:ascii="Sakkal Majalla" w:hAnsi="Sakkal Majalla" w:cs="Sakkal Majalla"/>
                <w:b/>
                <w:bCs/>
                <w:color w:val="FF0000"/>
                <w:sz w:val="28"/>
                <w:szCs w:val="28"/>
                <w:rtl/>
                <w:lang w:bidi="ar-EG"/>
              </w:rPr>
              <w:t xml:space="preserve"> </w:t>
            </w:r>
            <w:r w:rsidRPr="00967CBC">
              <w:rPr>
                <w:rFonts w:ascii="Sakkal Majalla" w:hAnsi="Sakkal Majalla" w:cs="Sakkal Majalla"/>
                <w:b/>
                <w:bCs/>
                <w:sz w:val="28"/>
                <w:szCs w:val="28"/>
                <w:rtl/>
                <w:lang w:bidi="ar-EG"/>
              </w:rPr>
              <w:t>على النحو التالي:</w:t>
            </w:r>
          </w:p>
          <w:p w14:paraId="54BECA91" w14:textId="77777777" w:rsidR="0079780E" w:rsidRPr="00967CBC" w:rsidRDefault="0079780E" w:rsidP="00606306">
            <w:pPr>
              <w:jc w:val="lowKashida"/>
              <w:rPr>
                <w:rFonts w:ascii="Sakkal Majalla" w:hAnsi="Sakkal Majalla" w:cs="Sakkal Majalla"/>
                <w:b/>
                <w:bCs/>
                <w:sz w:val="28"/>
                <w:szCs w:val="28"/>
                <w:lang w:bidi="ar-EG"/>
              </w:rPr>
            </w:pPr>
            <w:r w:rsidRPr="00967CBC">
              <w:rPr>
                <w:rFonts w:ascii="Sakkal Majalla" w:hAnsi="Sakkal Majalla" w:cs="Sakkal Majalla"/>
                <w:b/>
                <w:bCs/>
                <w:sz w:val="28"/>
                <w:szCs w:val="28"/>
                <w:rtl/>
                <w:lang w:bidi="ar-EG"/>
              </w:rPr>
              <w:t>1.يجوز لـــــ "المستخدم" تعديل أو إلغاء الأوامر القائمة الخاصة به.</w:t>
            </w:r>
          </w:p>
          <w:p w14:paraId="366E0880" w14:textId="6218D0E9" w:rsidR="0079780E" w:rsidRDefault="0079780E" w:rsidP="00606306">
            <w:pPr>
              <w:jc w:val="lowKashida"/>
              <w:rPr>
                <w:rFonts w:ascii="Sakkal Majalla" w:hAnsi="Sakkal Majalla" w:cs="Sakkal Majalla"/>
                <w:b/>
                <w:bCs/>
                <w:sz w:val="28"/>
                <w:szCs w:val="28"/>
                <w:rtl/>
                <w:lang w:bidi="ar-EG"/>
              </w:rPr>
            </w:pPr>
            <w:r w:rsidRPr="00967CBC">
              <w:rPr>
                <w:rFonts w:ascii="Sakkal Majalla" w:hAnsi="Sakkal Majalla" w:cs="Sakkal Majalla"/>
                <w:b/>
                <w:bCs/>
                <w:sz w:val="28"/>
                <w:szCs w:val="28"/>
                <w:rtl/>
                <w:lang w:bidi="ar-EG"/>
              </w:rPr>
              <w:t>2. يجوز لـ "المستخدم" العضو في "مجموعة وسطاء" بالاطلاع وتعديل أوامر المستخدمين في مجموعته.</w:t>
            </w:r>
          </w:p>
          <w:p w14:paraId="5393108B" w14:textId="12535CE5" w:rsidR="0079780E" w:rsidRPr="005F336C" w:rsidRDefault="0079780E" w:rsidP="00606306">
            <w:pPr>
              <w:jc w:val="lowKashida"/>
              <w:rPr>
                <w:rFonts w:ascii="Sakkal Majalla" w:hAnsi="Sakkal Majalla" w:cs="Sakkal Majalla"/>
                <w:b/>
                <w:bCs/>
                <w:sz w:val="28"/>
                <w:szCs w:val="28"/>
                <w:rtl/>
                <w:lang w:bidi="ar-EG"/>
              </w:rPr>
            </w:pPr>
            <w:r>
              <w:rPr>
                <w:rFonts w:ascii="Sakkal Majalla" w:hAnsi="Sakkal Majalla" w:cs="Sakkal Majalla" w:hint="cs"/>
                <w:b/>
                <w:bCs/>
                <w:sz w:val="28"/>
                <w:szCs w:val="28"/>
                <w:rtl/>
                <w:lang w:bidi="ar-EG"/>
              </w:rPr>
              <w:lastRenderedPageBreak/>
              <w:t>3.</w:t>
            </w:r>
            <w:r w:rsidRPr="00967CBC">
              <w:rPr>
                <w:rFonts w:ascii="Sakkal Majalla" w:hAnsi="Sakkal Majalla" w:cs="Sakkal Majalla"/>
                <w:b/>
                <w:bCs/>
                <w:sz w:val="28"/>
                <w:szCs w:val="28"/>
                <w:rtl/>
                <w:lang w:bidi="ar-EG"/>
              </w:rPr>
              <w:t xml:space="preserve"> يجوز لمدير المكتب تعديل أو إلغاء الأوامر الخاصة به أو بأي مستخدم أو عملاء الدخول المباشر إلى السوق (</w:t>
            </w:r>
            <w:r w:rsidRPr="00967CBC">
              <w:rPr>
                <w:rFonts w:ascii="Sakkal Majalla" w:hAnsi="Sakkal Majalla" w:cs="Sakkal Majalla"/>
                <w:b/>
                <w:bCs/>
                <w:sz w:val="28"/>
                <w:szCs w:val="28"/>
                <w:lang w:bidi="ar-EG"/>
              </w:rPr>
              <w:t>Direct Market Access</w:t>
            </w:r>
            <w:r w:rsidRPr="00967CBC">
              <w:rPr>
                <w:rFonts w:ascii="Sakkal Majalla" w:hAnsi="Sakkal Majalla" w:cs="Sakkal Majalla"/>
                <w:b/>
                <w:bCs/>
                <w:sz w:val="28"/>
                <w:szCs w:val="28"/>
                <w:rtl/>
                <w:lang w:bidi="ar-EG"/>
              </w:rPr>
              <w:t>) أو الدخول المكفول (</w:t>
            </w:r>
            <w:r w:rsidRPr="00967CBC">
              <w:rPr>
                <w:rFonts w:ascii="Sakkal Majalla" w:hAnsi="Sakkal Majalla" w:cs="Sakkal Majalla"/>
                <w:b/>
                <w:bCs/>
                <w:sz w:val="28"/>
                <w:szCs w:val="28"/>
                <w:lang w:bidi="ar-EG"/>
              </w:rPr>
              <w:t>Sponsored Access</w:t>
            </w:r>
            <w:r w:rsidRPr="00967CBC">
              <w:rPr>
                <w:rFonts w:ascii="Sakkal Majalla" w:hAnsi="Sakkal Majalla" w:cs="Sakkal Majalla"/>
                <w:b/>
                <w:bCs/>
                <w:sz w:val="28"/>
                <w:szCs w:val="28"/>
                <w:rtl/>
                <w:lang w:bidi="ar-EG"/>
              </w:rPr>
              <w:t>).</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25E6EB19" w14:textId="77777777" w:rsidR="0079780E" w:rsidRPr="00967CBC" w:rsidRDefault="0079780E" w:rsidP="00606306">
            <w:pPr>
              <w:jc w:val="lowKashida"/>
              <w:rPr>
                <w:rFonts w:ascii="Sakkal Majalla" w:hAnsi="Sakkal Majalla" w:cs="Sakkal Majalla"/>
                <w:b/>
                <w:bCs/>
                <w:sz w:val="28"/>
                <w:szCs w:val="28"/>
                <w:rtl/>
                <w:lang w:bidi="ar-EG"/>
              </w:rPr>
            </w:pPr>
          </w:p>
        </w:tc>
      </w:tr>
      <w:tr w:rsidR="0079780E" w:rsidRPr="004E3493" w14:paraId="21D876DF" w14:textId="06E712FE"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6EDFD38" w14:textId="1AA2C516"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11</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318362B" w14:textId="1A4703A3"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الفصل التاسع</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B34458A"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تعديل المادة</w:t>
            </w:r>
          </w:p>
          <w:p w14:paraId="42E2EDE2" w14:textId="5406DD99"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(9-23)</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16CCBDE9" w14:textId="69109176"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يتم تداول وحدات الصناديق المدرجة في لوحة خاصة، ويتعين على البورصة نشر جدول يوضح دورة تداول وحدات الصناديق المدرجة، ويجوز للبورصة تعديل هذا الجدول، وينطبق على تداول الصناديق أحكام المادة (9-</w:t>
            </w:r>
            <w:proofErr w:type="gramStart"/>
            <w:r w:rsidRPr="00967CBC">
              <w:rPr>
                <w:rFonts w:ascii="Sakkal Majalla" w:eastAsiaTheme="minorHAnsi" w:hAnsi="Sakkal Majalla" w:cs="Sakkal Majalla"/>
                <w:b/>
                <w:bCs/>
                <w:sz w:val="28"/>
                <w:szCs w:val="28"/>
                <w:rtl/>
                <w:lang w:eastAsia="en-US" w:bidi="ar-EG"/>
              </w:rPr>
              <w:t>24</w:t>
            </w:r>
            <w:r w:rsidRPr="00967CBC">
              <w:rPr>
                <w:rFonts w:ascii="Sakkal Majalla" w:eastAsiaTheme="minorHAnsi" w:hAnsi="Sakkal Majalla" w:cs="Sakkal Majalla"/>
                <w:b/>
                <w:bCs/>
                <w:sz w:val="28"/>
                <w:szCs w:val="28"/>
                <w:lang w:eastAsia="en-US" w:bidi="ar-EG"/>
              </w:rPr>
              <w:t>(</w:t>
            </w:r>
            <w:r w:rsidRPr="00967CBC">
              <w:rPr>
                <w:rFonts w:ascii="Sakkal Majalla" w:eastAsiaTheme="minorHAnsi" w:hAnsi="Sakkal Majalla" w:cs="Sakkal Majalla"/>
                <w:b/>
                <w:bCs/>
                <w:sz w:val="28"/>
                <w:szCs w:val="28"/>
                <w:rtl/>
                <w:lang w:eastAsia="en-US" w:bidi="ar-EG"/>
              </w:rPr>
              <w:t xml:space="preserve"> من</w:t>
            </w:r>
            <w:proofErr w:type="gramEnd"/>
            <w:r w:rsidRPr="00967CBC">
              <w:rPr>
                <w:rFonts w:ascii="Sakkal Majalla" w:eastAsiaTheme="minorHAnsi" w:hAnsi="Sakkal Majalla" w:cs="Sakkal Majalla"/>
                <w:b/>
                <w:bCs/>
                <w:sz w:val="28"/>
                <w:szCs w:val="28"/>
                <w:rtl/>
                <w:lang w:eastAsia="en-US" w:bidi="ar-EG"/>
              </w:rPr>
              <w:t xml:space="preserve"> هذه القواعد.</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479E6012" w14:textId="0920E84B"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 xml:space="preserve">يتم تداول وحدات الصناديق المدرجة في لوحة خاصة، ويتعين على البورصة نشر جدول يوضح دورة تداول وحدات الصناديق المدرجة، ويجوز للبورصة تعديل هذا الجدول، وينطبق على تداول الصناديق </w:t>
            </w:r>
            <w:r w:rsidRPr="0069437F">
              <w:rPr>
                <w:rFonts w:ascii="Sakkal Majalla" w:eastAsiaTheme="minorHAnsi" w:hAnsi="Sakkal Majalla" w:cs="Sakkal Majalla"/>
                <w:b/>
                <w:bCs/>
                <w:sz w:val="28"/>
                <w:szCs w:val="28"/>
                <w:rtl/>
                <w:lang w:eastAsia="en-US" w:bidi="ar-EG"/>
              </w:rPr>
              <w:t xml:space="preserve">أحكام </w:t>
            </w:r>
            <w:r w:rsidRPr="0069437F">
              <w:rPr>
                <w:rFonts w:ascii="Sakkal Majalla" w:eastAsiaTheme="minorHAnsi" w:hAnsi="Sakkal Majalla" w:cs="Sakkal Majalla" w:hint="cs"/>
                <w:b/>
                <w:bCs/>
                <w:color w:val="FF0000"/>
                <w:sz w:val="28"/>
                <w:szCs w:val="28"/>
                <w:rtl/>
                <w:lang w:eastAsia="en-US" w:bidi="ar-EG"/>
              </w:rPr>
              <w:t>المواد الفرعية من المادة</w:t>
            </w:r>
            <w:r w:rsidR="00D12AD1" w:rsidRPr="0069437F">
              <w:rPr>
                <w:rFonts w:ascii="Sakkal Majalla" w:eastAsiaTheme="minorHAnsi" w:hAnsi="Sakkal Majalla" w:cs="Sakkal Majalla"/>
                <w:b/>
                <w:bCs/>
                <w:color w:val="FF0000"/>
                <w:sz w:val="28"/>
                <w:szCs w:val="28"/>
                <w:lang w:eastAsia="en-US" w:bidi="ar-EG"/>
              </w:rPr>
              <w:t xml:space="preserve"> </w:t>
            </w:r>
            <w:r w:rsidRPr="0069437F">
              <w:rPr>
                <w:rFonts w:ascii="Sakkal Majalla" w:eastAsiaTheme="minorHAnsi" w:hAnsi="Sakkal Majalla" w:cs="Sakkal Majalla"/>
                <w:b/>
                <w:bCs/>
                <w:color w:val="FF0000"/>
                <w:sz w:val="28"/>
                <w:szCs w:val="28"/>
                <w:rtl/>
                <w:lang w:eastAsia="en-US" w:bidi="ar-EG"/>
              </w:rPr>
              <w:t>(9-</w:t>
            </w:r>
            <w:proofErr w:type="gramStart"/>
            <w:r w:rsidRPr="0069437F">
              <w:rPr>
                <w:rFonts w:ascii="Sakkal Majalla" w:eastAsiaTheme="minorHAnsi" w:hAnsi="Sakkal Majalla" w:cs="Sakkal Majalla" w:hint="cs"/>
                <w:b/>
                <w:bCs/>
                <w:color w:val="FF0000"/>
                <w:sz w:val="28"/>
                <w:szCs w:val="28"/>
                <w:rtl/>
                <w:lang w:eastAsia="en-US" w:bidi="ar-EG"/>
              </w:rPr>
              <w:t>23</w:t>
            </w:r>
            <w:r w:rsidRPr="0069437F">
              <w:rPr>
                <w:rFonts w:ascii="Sakkal Majalla" w:eastAsiaTheme="minorHAnsi" w:hAnsi="Sakkal Majalla" w:cs="Sakkal Majalla"/>
                <w:b/>
                <w:bCs/>
                <w:color w:val="FF0000"/>
                <w:sz w:val="28"/>
                <w:szCs w:val="28"/>
                <w:lang w:eastAsia="en-US" w:bidi="ar-EG"/>
              </w:rPr>
              <w:t>(</w:t>
            </w:r>
            <w:r w:rsidRPr="0069437F">
              <w:rPr>
                <w:rFonts w:ascii="Sakkal Majalla" w:eastAsiaTheme="minorHAnsi" w:hAnsi="Sakkal Majalla" w:cs="Sakkal Majalla"/>
                <w:b/>
                <w:bCs/>
                <w:color w:val="FF0000"/>
                <w:sz w:val="28"/>
                <w:szCs w:val="28"/>
                <w:rtl/>
                <w:lang w:eastAsia="en-US" w:bidi="ar-EG"/>
              </w:rPr>
              <w:t xml:space="preserve"> من</w:t>
            </w:r>
            <w:proofErr w:type="gramEnd"/>
            <w:r w:rsidRPr="0069437F">
              <w:rPr>
                <w:rFonts w:ascii="Sakkal Majalla" w:eastAsiaTheme="minorHAnsi" w:hAnsi="Sakkal Majalla" w:cs="Sakkal Majalla"/>
                <w:b/>
                <w:bCs/>
                <w:color w:val="FF0000"/>
                <w:sz w:val="28"/>
                <w:szCs w:val="28"/>
                <w:rtl/>
                <w:lang w:eastAsia="en-US" w:bidi="ar-EG"/>
              </w:rPr>
              <w:t xml:space="preserve"> هذه القواعد.</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723A907E"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p>
        </w:tc>
      </w:tr>
      <w:tr w:rsidR="0079780E" w:rsidRPr="004E3493" w14:paraId="0DD35DC0" w14:textId="76536840"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AD496F2" w14:textId="3E6680F3"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12</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8AF7B88" w14:textId="5F2A8C8B"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7E5EAC59" w14:textId="6B38343A"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ترقيم جديد للمادة لتصبح</w:t>
            </w:r>
          </w:p>
          <w:p w14:paraId="2F230466" w14:textId="33CBB265"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(9-23-1)</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19ACECDA"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تنقسم دورة تداول وحدات الصناديق المدرجة إلى عدة جلسات كالآتي:</w:t>
            </w:r>
          </w:p>
          <w:p w14:paraId="1A0739C5"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1.الاستفسار قبل جلسة التداول.</w:t>
            </w:r>
          </w:p>
          <w:p w14:paraId="223FF47D"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2. مزاد الافتتاح:</w:t>
            </w:r>
          </w:p>
          <w:p w14:paraId="0A93228D" w14:textId="77777777" w:rsidR="0079780E" w:rsidRPr="00967CBC" w:rsidRDefault="0079780E" w:rsidP="00606306">
            <w:pPr>
              <w:pStyle w:val="NoSpacing"/>
              <w:numPr>
                <w:ilvl w:val="0"/>
                <w:numId w:val="4"/>
              </w:numPr>
              <w:bidi/>
              <w:ind w:left="368" w:hanging="180"/>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 xml:space="preserve">استقبال الأوامر. </w:t>
            </w:r>
          </w:p>
          <w:p w14:paraId="49A1251B" w14:textId="77777777" w:rsidR="0079780E" w:rsidRPr="00967CBC" w:rsidRDefault="0079780E" w:rsidP="00606306">
            <w:pPr>
              <w:pStyle w:val="NoSpacing"/>
              <w:numPr>
                <w:ilvl w:val="0"/>
                <w:numId w:val="4"/>
              </w:numPr>
              <w:bidi/>
              <w:ind w:left="368" w:hanging="180"/>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ما قبل المزاد.</w:t>
            </w:r>
          </w:p>
          <w:p w14:paraId="46196B41" w14:textId="77777777" w:rsidR="0079780E" w:rsidRPr="00967CBC" w:rsidRDefault="0079780E" w:rsidP="00606306">
            <w:pPr>
              <w:pStyle w:val="NoSpacing"/>
              <w:numPr>
                <w:ilvl w:val="0"/>
                <w:numId w:val="4"/>
              </w:numPr>
              <w:bidi/>
              <w:ind w:left="368" w:hanging="180"/>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اقتران أوامر مزاد الافتتاح.</w:t>
            </w:r>
          </w:p>
          <w:p w14:paraId="58346C69"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3. التداول المستمر.</w:t>
            </w:r>
          </w:p>
          <w:p w14:paraId="6E2FE324" w14:textId="77777777" w:rsidR="0079780E" w:rsidRPr="00967CBC" w:rsidRDefault="0079780E" w:rsidP="00606306">
            <w:pPr>
              <w:pStyle w:val="NoSpacing"/>
              <w:bidi/>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4. مزاد الإغلاق.</w:t>
            </w:r>
          </w:p>
          <w:p w14:paraId="3E29C49B" w14:textId="77777777" w:rsidR="0079780E" w:rsidRPr="00967CBC" w:rsidRDefault="0079780E" w:rsidP="00606306">
            <w:pPr>
              <w:pStyle w:val="NoSpacing"/>
              <w:bidi/>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5. الإغلاق.</w:t>
            </w:r>
          </w:p>
          <w:p w14:paraId="636830C5" w14:textId="77777777" w:rsidR="0079780E" w:rsidRPr="00967CBC" w:rsidRDefault="0079780E" w:rsidP="00606306">
            <w:pPr>
              <w:pStyle w:val="NoSpacing"/>
              <w:bidi/>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lastRenderedPageBreak/>
              <w:t>6. جلسة الشراء الإجباري (</w:t>
            </w:r>
            <w:r w:rsidRPr="00967CBC">
              <w:rPr>
                <w:rFonts w:ascii="Sakkal Majalla" w:eastAsiaTheme="minorHAnsi" w:hAnsi="Sakkal Majalla" w:cs="Sakkal Majalla"/>
                <w:b/>
                <w:bCs/>
                <w:sz w:val="28"/>
                <w:szCs w:val="28"/>
                <w:lang w:eastAsia="en-US" w:bidi="ar-EG"/>
              </w:rPr>
              <w:t>Buy-In Session</w:t>
            </w:r>
            <w:r w:rsidRPr="00967CBC">
              <w:rPr>
                <w:rFonts w:ascii="Sakkal Majalla" w:eastAsiaTheme="minorHAnsi" w:hAnsi="Sakkal Majalla" w:cs="Sakkal Majalla"/>
                <w:b/>
                <w:bCs/>
                <w:sz w:val="28"/>
                <w:szCs w:val="28"/>
                <w:rtl/>
                <w:lang w:eastAsia="en-US" w:bidi="ar-EG"/>
              </w:rPr>
              <w:t>).</w:t>
            </w:r>
          </w:p>
          <w:p w14:paraId="2F23D3D4" w14:textId="77777777" w:rsidR="0079780E" w:rsidRPr="00967CBC" w:rsidRDefault="0079780E" w:rsidP="00606306">
            <w:pPr>
              <w:pStyle w:val="NoSpacing"/>
              <w:bidi/>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7.الاستفسار بعد انتهاء جلسة التداول.</w:t>
            </w:r>
          </w:p>
          <w:p w14:paraId="6D6C776C" w14:textId="77777777" w:rsidR="0079780E" w:rsidRPr="00967CBC" w:rsidRDefault="0079780E" w:rsidP="00606306">
            <w:pPr>
              <w:pStyle w:val="ListParagraph"/>
              <w:spacing w:after="160"/>
              <w:ind w:left="360"/>
              <w:jc w:val="lowKashida"/>
              <w:rPr>
                <w:rFonts w:ascii="Sakkal Majalla" w:hAnsi="Sakkal Majalla" w:cs="Sakkal Majalla"/>
                <w:b/>
                <w:bCs/>
                <w:sz w:val="28"/>
                <w:szCs w:val="28"/>
                <w:rtl/>
                <w:lang w:bidi="ar-EG"/>
              </w:rPr>
            </w:pP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69CE65F7"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lastRenderedPageBreak/>
              <w:t>تنقسم دورة تداول وحدات الصناديق المدرجة إلى عدة جلسات كالآتي:</w:t>
            </w:r>
          </w:p>
          <w:p w14:paraId="2E2A93F7"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1.الاستفسار قبل جلسة التداول.</w:t>
            </w:r>
          </w:p>
          <w:p w14:paraId="327B3F67"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2. مزاد الافتتاح:</w:t>
            </w:r>
          </w:p>
          <w:p w14:paraId="3D3C0FA3" w14:textId="77777777" w:rsidR="0079780E" w:rsidRPr="00967CBC" w:rsidRDefault="0079780E" w:rsidP="00606306">
            <w:pPr>
              <w:pStyle w:val="NoSpacing"/>
              <w:numPr>
                <w:ilvl w:val="0"/>
                <w:numId w:val="4"/>
              </w:numPr>
              <w:bidi/>
              <w:ind w:left="368" w:hanging="180"/>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 xml:space="preserve">استقبال الأوامر. </w:t>
            </w:r>
          </w:p>
          <w:p w14:paraId="4430A30D" w14:textId="77777777" w:rsidR="0079780E" w:rsidRPr="00967CBC" w:rsidRDefault="0079780E" w:rsidP="00606306">
            <w:pPr>
              <w:pStyle w:val="NoSpacing"/>
              <w:numPr>
                <w:ilvl w:val="0"/>
                <w:numId w:val="4"/>
              </w:numPr>
              <w:bidi/>
              <w:ind w:left="368" w:hanging="180"/>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ما قبل المزاد.</w:t>
            </w:r>
          </w:p>
          <w:p w14:paraId="18EC0477" w14:textId="77777777" w:rsidR="0079780E" w:rsidRPr="00967CBC" w:rsidRDefault="0079780E" w:rsidP="00606306">
            <w:pPr>
              <w:pStyle w:val="NoSpacing"/>
              <w:numPr>
                <w:ilvl w:val="0"/>
                <w:numId w:val="4"/>
              </w:numPr>
              <w:bidi/>
              <w:ind w:left="368" w:hanging="180"/>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اقتران أوامر مزاد الافتتاح.</w:t>
            </w:r>
          </w:p>
          <w:p w14:paraId="3173FB6F"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3. التداول المستمر.</w:t>
            </w:r>
          </w:p>
          <w:p w14:paraId="49819FA0" w14:textId="77777777" w:rsidR="0079780E" w:rsidRPr="00967CBC" w:rsidRDefault="0079780E" w:rsidP="00606306">
            <w:pPr>
              <w:pStyle w:val="NoSpacing"/>
              <w:bidi/>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4. مزاد الإغلاق.</w:t>
            </w:r>
          </w:p>
          <w:p w14:paraId="0CD58FD9" w14:textId="77777777" w:rsidR="0079780E" w:rsidRPr="00967CBC" w:rsidRDefault="0079780E" w:rsidP="00606306">
            <w:pPr>
              <w:pStyle w:val="NoSpacing"/>
              <w:bidi/>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5. الإغلاق.</w:t>
            </w:r>
          </w:p>
          <w:p w14:paraId="77FC3FAF" w14:textId="77777777" w:rsidR="0079780E" w:rsidRPr="00967CBC" w:rsidRDefault="0079780E" w:rsidP="00606306">
            <w:pPr>
              <w:pStyle w:val="NoSpacing"/>
              <w:bidi/>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lastRenderedPageBreak/>
              <w:t>6. جلسة الشراء الإجباري (</w:t>
            </w:r>
            <w:r w:rsidRPr="00967CBC">
              <w:rPr>
                <w:rFonts w:ascii="Sakkal Majalla" w:eastAsiaTheme="minorHAnsi" w:hAnsi="Sakkal Majalla" w:cs="Sakkal Majalla"/>
                <w:b/>
                <w:bCs/>
                <w:sz w:val="28"/>
                <w:szCs w:val="28"/>
                <w:lang w:eastAsia="en-US" w:bidi="ar-EG"/>
              </w:rPr>
              <w:t>Buy-In Session</w:t>
            </w:r>
            <w:r w:rsidRPr="00967CBC">
              <w:rPr>
                <w:rFonts w:ascii="Sakkal Majalla" w:eastAsiaTheme="minorHAnsi" w:hAnsi="Sakkal Majalla" w:cs="Sakkal Majalla"/>
                <w:b/>
                <w:bCs/>
                <w:sz w:val="28"/>
                <w:szCs w:val="28"/>
                <w:rtl/>
                <w:lang w:eastAsia="en-US" w:bidi="ar-EG"/>
              </w:rPr>
              <w:t>).</w:t>
            </w:r>
          </w:p>
          <w:p w14:paraId="23242432" w14:textId="77777777" w:rsidR="0079780E" w:rsidRPr="00967CBC" w:rsidRDefault="0079780E" w:rsidP="00606306">
            <w:pPr>
              <w:pStyle w:val="NoSpacing"/>
              <w:bidi/>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7.الاستفسار بعد انتهاء جلسة التداول.</w:t>
            </w:r>
          </w:p>
          <w:p w14:paraId="752E572D" w14:textId="77777777" w:rsidR="0079780E" w:rsidRPr="00967CBC" w:rsidRDefault="0079780E" w:rsidP="00606306">
            <w:pPr>
              <w:pStyle w:val="ListParagraph"/>
              <w:spacing w:after="160"/>
              <w:ind w:left="255"/>
              <w:jc w:val="lowKashida"/>
              <w:rPr>
                <w:rFonts w:ascii="Sakkal Majalla" w:hAnsi="Sakkal Majalla" w:cs="Sakkal Majalla"/>
                <w:b/>
                <w:bCs/>
                <w:sz w:val="28"/>
                <w:szCs w:val="28"/>
                <w:rtl/>
                <w:lang w:bidi="ar-EG"/>
              </w:rPr>
            </w:pP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784F02F3"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p>
        </w:tc>
      </w:tr>
      <w:tr w:rsidR="0079780E" w:rsidRPr="004E3493" w14:paraId="41F8ED46" w14:textId="1A0DEB4B"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173E44B" w14:textId="7FEBE086"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13</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609EFE2" w14:textId="4C66A08F"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82A6DC9"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ترقيم جديد للمادة لتصبح</w:t>
            </w:r>
          </w:p>
          <w:p w14:paraId="16447464" w14:textId="647E9F28"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(9-23-2)</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23387A9A" w14:textId="0B6544FF" w:rsidR="0079780E" w:rsidRPr="00967CBC" w:rsidRDefault="0079780E" w:rsidP="00606306">
            <w:pPr>
              <w:pStyle w:val="NoSpacing"/>
              <w:bidi/>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لا يجوز الاطلاع على سجل الأوامر خلال جلسة الاستفسار، وإنما يجوز القيام بالآتي:</w:t>
            </w:r>
          </w:p>
          <w:p w14:paraId="2854BBC9" w14:textId="7166478A" w:rsidR="0079780E" w:rsidRPr="00967CBC" w:rsidRDefault="0079780E" w:rsidP="00606306">
            <w:pPr>
              <w:pStyle w:val="NoSpacing"/>
              <w:bidi/>
              <w:ind w:left="98" w:hanging="98"/>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1.الاطلاع على المعلومات العامة مثل سعر إغلاق اليوم السابق والسعر المرجعي والإحصاءات.</w:t>
            </w:r>
          </w:p>
          <w:p w14:paraId="55B4CC95" w14:textId="77777777" w:rsidR="0079780E" w:rsidRPr="00967CBC" w:rsidRDefault="0079780E" w:rsidP="00606306">
            <w:pPr>
              <w:pStyle w:val="NoSpacing"/>
              <w:bidi/>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2. الاطلاع على الأوامر الخاصة بهم.</w:t>
            </w:r>
          </w:p>
          <w:p w14:paraId="141963AC" w14:textId="77777777" w:rsidR="0079780E" w:rsidRPr="00967CBC" w:rsidRDefault="0079780E" w:rsidP="00606306">
            <w:pPr>
              <w:pStyle w:val="NoSpacing"/>
              <w:bidi/>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3. لا يتم اقتران الأوامر في جلسة الاستفسار.</w:t>
            </w:r>
          </w:p>
          <w:p w14:paraId="2D117469" w14:textId="77777777" w:rsidR="0079780E" w:rsidRPr="00967CBC" w:rsidRDefault="0079780E" w:rsidP="00606306">
            <w:pPr>
              <w:pStyle w:val="NoSpacing"/>
              <w:bidi/>
              <w:ind w:left="98" w:hanging="98"/>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4. إلغاء أوامرهم التي تم ترحيلها من اليوم السابق مثل (أمر حتى الإلغاء - أمر حتى تاريخ محدد).</w:t>
            </w:r>
          </w:p>
          <w:p w14:paraId="5B31D826" w14:textId="3EF1C8BC" w:rsidR="0079780E" w:rsidRPr="00967CBC" w:rsidRDefault="0079780E" w:rsidP="00606306">
            <w:pPr>
              <w:pStyle w:val="NoSpacing"/>
              <w:bidi/>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5. سحب الأوامر وإدراجها في سجل الأوامر الخاصة.</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7A2F552E" w14:textId="5CBD9528" w:rsidR="0079780E" w:rsidRPr="00967CBC" w:rsidRDefault="0079780E" w:rsidP="00606306">
            <w:pPr>
              <w:pStyle w:val="NoSpacing"/>
              <w:bidi/>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لا يجوز الاطلاع على سجل الأوامر خلال جلسة الاستفسار، وإنما يجوز القيام بالآتي:</w:t>
            </w:r>
          </w:p>
          <w:p w14:paraId="3251A691" w14:textId="67EBEDBF" w:rsidR="0079780E" w:rsidRPr="00967CBC" w:rsidRDefault="0079780E" w:rsidP="00606306">
            <w:pPr>
              <w:pStyle w:val="NoSpacing"/>
              <w:bidi/>
              <w:ind w:left="98" w:hanging="98"/>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1.الاطلاع على المعلومات العامة مثل سعر إغلاق اليوم السابق والسعر المرجعي والإحصاءات.</w:t>
            </w:r>
          </w:p>
          <w:p w14:paraId="016FC453" w14:textId="77777777" w:rsidR="0079780E" w:rsidRPr="00967CBC" w:rsidRDefault="0079780E" w:rsidP="00606306">
            <w:pPr>
              <w:pStyle w:val="NoSpacing"/>
              <w:bidi/>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2. الاطلاع على الأوامر الخاصة بهم.</w:t>
            </w:r>
          </w:p>
          <w:p w14:paraId="37CB47BE" w14:textId="77777777" w:rsidR="0079780E" w:rsidRPr="00967CBC" w:rsidRDefault="0079780E" w:rsidP="00606306">
            <w:pPr>
              <w:pStyle w:val="NoSpacing"/>
              <w:bidi/>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3. لا يتم اقتران الأوامر في جلسة الاستفسار.</w:t>
            </w:r>
          </w:p>
          <w:p w14:paraId="0C8C2895" w14:textId="77777777" w:rsidR="0079780E" w:rsidRPr="00967CBC" w:rsidRDefault="0079780E" w:rsidP="00606306">
            <w:pPr>
              <w:pStyle w:val="NoSpacing"/>
              <w:bidi/>
              <w:ind w:left="98" w:hanging="98"/>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4. إلغاء أوامرهم التي تم ترحيلها من اليوم السابق مثل (أمر حتى الإلغاء - أمر حتى تاريخ محدد).</w:t>
            </w:r>
          </w:p>
          <w:p w14:paraId="77FD91ED" w14:textId="77777777" w:rsidR="0079780E" w:rsidRPr="00967CBC" w:rsidRDefault="0079780E" w:rsidP="00606306">
            <w:pPr>
              <w:pStyle w:val="NoSpacing"/>
              <w:bidi/>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5. سحب الأوامر وإدراجها في سجل الأوامر الخاصة.</w:t>
            </w:r>
          </w:p>
          <w:p w14:paraId="223E1002" w14:textId="77777777" w:rsidR="0079780E" w:rsidRPr="00967CBC" w:rsidRDefault="0079780E" w:rsidP="00606306">
            <w:pPr>
              <w:spacing w:after="160"/>
              <w:rPr>
                <w:rFonts w:ascii="Sakkal Majalla" w:hAnsi="Sakkal Majalla" w:cs="Sakkal Majalla"/>
                <w:b/>
                <w:bCs/>
                <w:sz w:val="28"/>
                <w:szCs w:val="28"/>
                <w:rtl/>
                <w:lang w:bidi="ar-EG"/>
              </w:rPr>
            </w:pP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62684CAB" w14:textId="77777777" w:rsidR="0079780E" w:rsidRPr="00967CBC" w:rsidRDefault="0079780E" w:rsidP="00606306">
            <w:pPr>
              <w:pStyle w:val="NoSpacing"/>
              <w:bidi/>
              <w:rPr>
                <w:rFonts w:ascii="Sakkal Majalla" w:eastAsiaTheme="minorHAnsi" w:hAnsi="Sakkal Majalla" w:cs="Sakkal Majalla"/>
                <w:b/>
                <w:bCs/>
                <w:sz w:val="28"/>
                <w:szCs w:val="28"/>
                <w:rtl/>
                <w:lang w:eastAsia="en-US" w:bidi="ar-EG"/>
              </w:rPr>
            </w:pPr>
          </w:p>
        </w:tc>
      </w:tr>
      <w:tr w:rsidR="0079780E" w:rsidRPr="004E3493" w14:paraId="362A97A8" w14:textId="199398A6"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D440AD1" w14:textId="4F5231D6"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14</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65FAAA1" w14:textId="78A7FBC1"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F721279"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ترقيم جديد للمادة لتصبح</w:t>
            </w:r>
          </w:p>
          <w:p w14:paraId="1F218688" w14:textId="0B123F9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(9-23-3)</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3D5CA701"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ينطبق على جلسة استقبال الأوامر الأحكام التالية:</w:t>
            </w:r>
          </w:p>
          <w:p w14:paraId="0BFA2582" w14:textId="4B06FAA1"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lastRenderedPageBreak/>
              <w:t>1.يجوز إدخال أوامر محددة الصلاحية حتى يوم أو حتى الإلغاء أو حتى تاريخ محدد.</w:t>
            </w:r>
          </w:p>
          <w:p w14:paraId="6BD4D487" w14:textId="736814F1"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2. لا يجوز إلغاء الأوامر في جلسة إدخال الأوامر.</w:t>
            </w:r>
          </w:p>
          <w:p w14:paraId="57DA500D" w14:textId="667E415B" w:rsidR="0079780E" w:rsidRPr="00967CBC" w:rsidRDefault="0079780E" w:rsidP="00606306">
            <w:pPr>
              <w:pStyle w:val="NoSpacing"/>
              <w:bidi/>
              <w:ind w:left="188" w:hanging="180"/>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 xml:space="preserve">3. يجوز تعديل الأوامر بزيادة سعر أمر الشراء أو تخفيض سعر أمر البيع، ولا يجوز تخفيض سعر أمر الشراء أو زيادة سعر أمر البيع.  </w:t>
            </w:r>
          </w:p>
          <w:p w14:paraId="6D3DEC12"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4. يتم رفض الأوامر من رقم التداول في الحالات التالية:</w:t>
            </w:r>
          </w:p>
          <w:p w14:paraId="7B965736" w14:textId="77777777" w:rsidR="0079780E" w:rsidRPr="00967CBC" w:rsidRDefault="0079780E" w:rsidP="00606306">
            <w:pPr>
              <w:pStyle w:val="NoSpacing"/>
              <w:numPr>
                <w:ilvl w:val="0"/>
                <w:numId w:val="5"/>
              </w:numPr>
              <w:bidi/>
              <w:ind w:left="617" w:hanging="257"/>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إذا تم إدخال أوامر البيع بسعر مساوي أو أقل من أوامر الشراء القائمة تحت رقم التداول ذاته.</w:t>
            </w:r>
          </w:p>
          <w:p w14:paraId="519CA961" w14:textId="77777777" w:rsidR="0079780E" w:rsidRPr="00967CBC" w:rsidRDefault="0079780E" w:rsidP="00606306">
            <w:pPr>
              <w:pStyle w:val="NoSpacing"/>
              <w:numPr>
                <w:ilvl w:val="0"/>
                <w:numId w:val="5"/>
              </w:numPr>
              <w:bidi/>
              <w:ind w:left="617" w:hanging="257"/>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إذا تم إدخال أوامر الشراء بسعر مساوي أو أعلى من أوامر البيع القائمة تحت رقم التداول ذاته.</w:t>
            </w:r>
          </w:p>
          <w:p w14:paraId="6432D10B" w14:textId="2D9FEBC0" w:rsidR="0079780E" w:rsidRPr="00967CBC" w:rsidRDefault="0079780E" w:rsidP="00606306">
            <w:pPr>
              <w:jc w:val="lowKashida"/>
              <w:rPr>
                <w:rFonts w:ascii="Sakkal Majalla" w:hAnsi="Sakkal Majalla" w:cs="Sakkal Majalla"/>
                <w:b/>
                <w:bCs/>
                <w:sz w:val="28"/>
                <w:szCs w:val="28"/>
                <w:rtl/>
                <w:lang w:bidi="ar-EG"/>
              </w:rPr>
            </w:pPr>
            <w:r w:rsidRPr="00967CBC">
              <w:rPr>
                <w:rFonts w:ascii="Sakkal Majalla" w:hAnsi="Sakkal Majalla" w:cs="Sakkal Majalla"/>
                <w:b/>
                <w:bCs/>
                <w:sz w:val="28"/>
                <w:szCs w:val="28"/>
                <w:rtl/>
                <w:lang w:bidi="ar-EG"/>
              </w:rPr>
              <w:t>5. لا يتم اقتران الأوامر في جلسة إدخال الأوامر.</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52B2C906"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lastRenderedPageBreak/>
              <w:t>ينطبق على جلسة استقبال الأوامر الأحكام التالية:</w:t>
            </w:r>
          </w:p>
          <w:p w14:paraId="5E20192D" w14:textId="19A1486C"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1.يجوز إدخال أوامر محددة الصلاحية حتى يوم أو حتى الإلغاء أو حتى تاريخ محدد.</w:t>
            </w:r>
          </w:p>
          <w:p w14:paraId="1BE08B4D" w14:textId="710E6BF0"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lastRenderedPageBreak/>
              <w:t>2. لا يجوز إلغاء الأوامر في جلسة إدخال الأوامر.</w:t>
            </w:r>
          </w:p>
          <w:p w14:paraId="6B08D7E5" w14:textId="11515EB2" w:rsidR="0079780E" w:rsidRPr="00967CBC" w:rsidRDefault="0079780E" w:rsidP="00606306">
            <w:pPr>
              <w:pStyle w:val="NoSpacing"/>
              <w:bidi/>
              <w:ind w:left="188" w:hanging="180"/>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 xml:space="preserve">3. يجوز تعديل الأوامر بزيادة سعر أمر الشراء أو تخفيض سعر أمر البيع، ولا يجوز تخفيض سعر أمر الشراء أو زيادة سعر أمر البيع.  </w:t>
            </w:r>
          </w:p>
          <w:p w14:paraId="4D4F60DB"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4. يتم رفض الأوامر من رقم التداول في الحالات التالية:</w:t>
            </w:r>
          </w:p>
          <w:p w14:paraId="7943845A" w14:textId="77777777" w:rsidR="0079780E" w:rsidRPr="00967CBC" w:rsidRDefault="0079780E" w:rsidP="00606306">
            <w:pPr>
              <w:pStyle w:val="NoSpacing"/>
              <w:numPr>
                <w:ilvl w:val="0"/>
                <w:numId w:val="5"/>
              </w:numPr>
              <w:bidi/>
              <w:ind w:left="617" w:hanging="257"/>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إذا تم إدخال أوامر البيع بسعر مساوي أو أقل من أوامر الشراء القائمة تحت رقم التداول ذاته.</w:t>
            </w:r>
          </w:p>
          <w:p w14:paraId="2E3965E2" w14:textId="77777777" w:rsidR="0079780E" w:rsidRPr="00967CBC" w:rsidRDefault="0079780E" w:rsidP="00606306">
            <w:pPr>
              <w:pStyle w:val="NoSpacing"/>
              <w:numPr>
                <w:ilvl w:val="0"/>
                <w:numId w:val="5"/>
              </w:numPr>
              <w:bidi/>
              <w:ind w:left="617" w:hanging="257"/>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إذا تم إدخال أوامر الشراء بسعر مساوي أو أعلى من أوامر البيع القائمة تحت رقم التداول ذاته.</w:t>
            </w:r>
          </w:p>
          <w:p w14:paraId="0C8A7156" w14:textId="4E1D1AB8" w:rsidR="0079780E" w:rsidRPr="00967CBC" w:rsidRDefault="0079780E" w:rsidP="00606306">
            <w:pPr>
              <w:jc w:val="lowKashida"/>
              <w:rPr>
                <w:rFonts w:ascii="Sakkal Majalla" w:hAnsi="Sakkal Majalla" w:cs="Sakkal Majalla"/>
                <w:b/>
                <w:bCs/>
                <w:sz w:val="28"/>
                <w:szCs w:val="28"/>
                <w:rtl/>
                <w:lang w:bidi="ar-EG"/>
              </w:rPr>
            </w:pPr>
            <w:r w:rsidRPr="00967CBC">
              <w:rPr>
                <w:rFonts w:ascii="Sakkal Majalla" w:hAnsi="Sakkal Majalla" w:cs="Sakkal Majalla"/>
                <w:b/>
                <w:bCs/>
                <w:sz w:val="28"/>
                <w:szCs w:val="28"/>
                <w:rtl/>
                <w:lang w:bidi="ar-EG"/>
              </w:rPr>
              <w:t>5. لا يتم اقتران الأوامر في جلسة إدخال الأوامر.</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36E4ADE9"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p>
        </w:tc>
      </w:tr>
      <w:tr w:rsidR="0079780E" w:rsidRPr="004E3493" w14:paraId="6898460F" w14:textId="4FCF0363"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E4A18BA" w14:textId="13B4D208"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15</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BA38710" w14:textId="749B4644"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3E3A0B5"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ترقيم جديد للمادة لتصبح</w:t>
            </w:r>
          </w:p>
          <w:p w14:paraId="2B815571" w14:textId="3EE7D048"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lastRenderedPageBreak/>
              <w:t>(9-23-4)</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36E5FCB7"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lastRenderedPageBreak/>
              <w:t>ينطبق على فترتي ما قبل المزاد ومزاد الافتتاح الأحكام التالية:</w:t>
            </w:r>
          </w:p>
          <w:p w14:paraId="301CB805"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lastRenderedPageBreak/>
              <w:t>1.يجوز إدخال الأوامر في جلسة ما قبل المزاد.</w:t>
            </w:r>
          </w:p>
          <w:p w14:paraId="58CC72DA"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2. لا يجوز تعديل الأوامر أو إلغاءها في جلسة ما قبل المزاد.</w:t>
            </w:r>
          </w:p>
          <w:p w14:paraId="365F09A3" w14:textId="77777777" w:rsidR="0079780E" w:rsidRPr="00967CBC" w:rsidRDefault="0079780E" w:rsidP="00606306">
            <w:pPr>
              <w:pStyle w:val="NoSpacing"/>
              <w:bidi/>
              <w:ind w:left="188" w:hanging="180"/>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3. يحدد سعر الافتتاح لكل ورقة مالية في جلسة تقابل أوامر مزاد الافتتاح عندما يتم اقتران أوامر البيع والشراء في سجل الأوامر.</w:t>
            </w:r>
          </w:p>
          <w:p w14:paraId="1BB7A7B8" w14:textId="6730CB6A"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4. تحدد البورصة آلية احتساب سعر الافتتاح.</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3396B7E2"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lastRenderedPageBreak/>
              <w:t>ينطبق على فترتي ما قبل المزاد ومزاد الافتتاح الأحكام التالية:</w:t>
            </w:r>
          </w:p>
          <w:p w14:paraId="38191EEF"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1.يجوز إدخال الأوامر في جلسة ما قبل المزاد.</w:t>
            </w:r>
          </w:p>
          <w:p w14:paraId="36C49BC1"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lastRenderedPageBreak/>
              <w:t>2. لا يجوز تعديل الأوامر أو إلغاءها في جلسة ما قبل المزاد.</w:t>
            </w:r>
          </w:p>
          <w:p w14:paraId="2F98084A" w14:textId="77777777" w:rsidR="0079780E" w:rsidRPr="00967CBC" w:rsidRDefault="0079780E" w:rsidP="00606306">
            <w:pPr>
              <w:pStyle w:val="NoSpacing"/>
              <w:bidi/>
              <w:ind w:left="188" w:hanging="180"/>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3. يحدد سعر الافتتاح لكل ورقة مالية في جلسة تقابل أوامر مزاد الافتتاح عندما يتم اقتران أوامر البيع والشراء في سجل الأوامر.</w:t>
            </w:r>
          </w:p>
          <w:p w14:paraId="6FAA053F" w14:textId="5B0EB7AD"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4. تحدد البورصة آلية احتساب سعر الافتتاح.</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0290D7BA"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p>
        </w:tc>
      </w:tr>
      <w:tr w:rsidR="0079780E" w:rsidRPr="004E3493" w14:paraId="7FB02F2A" w14:textId="41CD63CA"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72D09F17" w14:textId="5E454BD3"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16</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8743B8D" w14:textId="26812844"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3F28B46"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ترقيم جديد للمادة لتصبح</w:t>
            </w:r>
          </w:p>
          <w:p w14:paraId="2E1D765A" w14:textId="14C0B1F5"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(9-23-5)</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1ADDF86C"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ينطبق على جلسة التداول المستمر الأحكام التالية:</w:t>
            </w:r>
          </w:p>
          <w:p w14:paraId="3F74FF93" w14:textId="17564BD0"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1.يجوز الاطلاع على سجل الأوامر خلال الجلسة.</w:t>
            </w:r>
          </w:p>
          <w:p w14:paraId="156A112D" w14:textId="2CFA49C1"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2. يجوز إدخال أوامر محدده أو أوامر بسعر السوق.</w:t>
            </w:r>
          </w:p>
          <w:p w14:paraId="2121AD70"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3. يجوز تعديل الأوامر أو إلغاءها أو تغييرها إلى أمر خاص.</w:t>
            </w:r>
          </w:p>
          <w:p w14:paraId="24075D1C"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p>
          <w:p w14:paraId="498BB039"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 xml:space="preserve">4. يجوز اقتران الأوامر المدخلة في جلسة التداول المستمر بشكل فوري أو يتم إدراجها في سجل الأوامر على حسب </w:t>
            </w:r>
            <w:r w:rsidRPr="00967CBC">
              <w:rPr>
                <w:rFonts w:ascii="Sakkal Majalla" w:eastAsiaTheme="minorHAnsi" w:hAnsi="Sakkal Majalla" w:cs="Sakkal Majalla"/>
                <w:b/>
                <w:bCs/>
                <w:sz w:val="28"/>
                <w:szCs w:val="28"/>
                <w:rtl/>
                <w:lang w:eastAsia="en-US" w:bidi="ar-EG"/>
              </w:rPr>
              <w:lastRenderedPageBreak/>
              <w:t>الأولوية في السعر والوقت، ويتم اقتران أو إلغاء الأوامر المدخلة بخاصية الكمية على النحو الموضح في المادة (9-</w:t>
            </w:r>
            <w:proofErr w:type="gramStart"/>
            <w:r w:rsidRPr="00967CBC">
              <w:rPr>
                <w:rFonts w:ascii="Sakkal Majalla" w:eastAsiaTheme="minorHAnsi" w:hAnsi="Sakkal Majalla" w:cs="Sakkal Majalla"/>
                <w:b/>
                <w:bCs/>
                <w:sz w:val="28"/>
                <w:szCs w:val="28"/>
                <w:rtl/>
                <w:lang w:eastAsia="en-US" w:bidi="ar-EG"/>
              </w:rPr>
              <w:t>15</w:t>
            </w:r>
            <w:r w:rsidRPr="00967CBC">
              <w:rPr>
                <w:rFonts w:ascii="Sakkal Majalla" w:eastAsiaTheme="minorHAnsi" w:hAnsi="Sakkal Majalla" w:cs="Sakkal Majalla"/>
                <w:b/>
                <w:bCs/>
                <w:sz w:val="28"/>
                <w:szCs w:val="28"/>
                <w:lang w:eastAsia="en-US" w:bidi="ar-EG"/>
              </w:rPr>
              <w:t>(</w:t>
            </w:r>
            <w:r w:rsidRPr="00967CBC">
              <w:rPr>
                <w:rFonts w:ascii="Sakkal Majalla" w:eastAsiaTheme="minorHAnsi" w:hAnsi="Sakkal Majalla" w:cs="Sakkal Majalla"/>
                <w:b/>
                <w:bCs/>
                <w:sz w:val="28"/>
                <w:szCs w:val="28"/>
                <w:rtl/>
                <w:lang w:eastAsia="en-US" w:bidi="ar-EG"/>
              </w:rPr>
              <w:t xml:space="preserve"> من</w:t>
            </w:r>
            <w:proofErr w:type="gramEnd"/>
            <w:r w:rsidRPr="00967CBC">
              <w:rPr>
                <w:rFonts w:ascii="Sakkal Majalla" w:eastAsiaTheme="minorHAnsi" w:hAnsi="Sakkal Majalla" w:cs="Sakkal Majalla"/>
                <w:b/>
                <w:bCs/>
                <w:sz w:val="28"/>
                <w:szCs w:val="28"/>
                <w:rtl/>
                <w:lang w:eastAsia="en-US" w:bidi="ar-EG"/>
              </w:rPr>
              <w:t xml:space="preserve"> هذه القواعد.</w:t>
            </w:r>
          </w:p>
          <w:p w14:paraId="0EF44544"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p>
          <w:p w14:paraId="3B522447" w14:textId="4C11EAEA" w:rsidR="0079780E" w:rsidRPr="005F336C" w:rsidRDefault="0079780E" w:rsidP="00606306">
            <w:pPr>
              <w:pStyle w:val="ListParagraph"/>
              <w:spacing w:after="160"/>
              <w:ind w:left="45"/>
              <w:jc w:val="lowKashida"/>
              <w:rPr>
                <w:rFonts w:ascii="Sakkal Majalla" w:hAnsi="Sakkal Majalla" w:cs="Sakkal Majalla"/>
                <w:b/>
                <w:bCs/>
                <w:sz w:val="28"/>
                <w:szCs w:val="28"/>
                <w:rtl/>
                <w:lang w:bidi="ar-EG"/>
              </w:rPr>
            </w:pPr>
            <w:r w:rsidRPr="00967CBC">
              <w:rPr>
                <w:rFonts w:ascii="Sakkal Majalla" w:hAnsi="Sakkal Majalla" w:cs="Sakkal Majalla"/>
                <w:b/>
                <w:bCs/>
                <w:sz w:val="28"/>
                <w:szCs w:val="28"/>
                <w:rtl/>
                <w:lang w:bidi="ar-EG"/>
              </w:rPr>
              <w:t>5. تُلغى الأوامر الصالحة لجلسة محددة عند انتهاء جلسة التداول المستمر.</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0FCCB1BE"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lastRenderedPageBreak/>
              <w:t>ينطبق على جلسة التداول المستمر الأحكام التالية:</w:t>
            </w:r>
          </w:p>
          <w:p w14:paraId="3ACB73BB"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1.يجوز الاطلاع على سجل الأوامر خلال الجلسة.</w:t>
            </w:r>
          </w:p>
          <w:p w14:paraId="2A239F22"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2. يجوز إدخال أوامر محدده أو أوامر بسعر السوق.</w:t>
            </w:r>
          </w:p>
          <w:p w14:paraId="339C98CB"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3. يجوز تعديل الأوامر أو إلغاءها أو تغييرها إلى أمر خاص.</w:t>
            </w:r>
          </w:p>
          <w:p w14:paraId="199E7B7D"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p>
          <w:p w14:paraId="6FF438C8"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 xml:space="preserve">4. يجوز اقتران الأوامر المدخلة في جلسة التداول المستمر بشكل فوري أو يتم إدراجها في سجل الأوامر على حسب الأولوية في السعر </w:t>
            </w:r>
            <w:r w:rsidRPr="00967CBC">
              <w:rPr>
                <w:rFonts w:ascii="Sakkal Majalla" w:eastAsiaTheme="minorHAnsi" w:hAnsi="Sakkal Majalla" w:cs="Sakkal Majalla"/>
                <w:b/>
                <w:bCs/>
                <w:sz w:val="28"/>
                <w:szCs w:val="28"/>
                <w:rtl/>
                <w:lang w:eastAsia="en-US" w:bidi="ar-EG"/>
              </w:rPr>
              <w:lastRenderedPageBreak/>
              <w:t>والوقت، ويتم اقتران أو إلغاء الأوامر المدخلة بخاصية الكمية على النحو الموضح في المادة (9-</w:t>
            </w:r>
            <w:proofErr w:type="gramStart"/>
            <w:r w:rsidRPr="00967CBC">
              <w:rPr>
                <w:rFonts w:ascii="Sakkal Majalla" w:eastAsiaTheme="minorHAnsi" w:hAnsi="Sakkal Majalla" w:cs="Sakkal Majalla"/>
                <w:b/>
                <w:bCs/>
                <w:sz w:val="28"/>
                <w:szCs w:val="28"/>
                <w:rtl/>
                <w:lang w:eastAsia="en-US" w:bidi="ar-EG"/>
              </w:rPr>
              <w:t>15</w:t>
            </w:r>
            <w:r w:rsidRPr="00967CBC">
              <w:rPr>
                <w:rFonts w:ascii="Sakkal Majalla" w:eastAsiaTheme="minorHAnsi" w:hAnsi="Sakkal Majalla" w:cs="Sakkal Majalla"/>
                <w:b/>
                <w:bCs/>
                <w:sz w:val="28"/>
                <w:szCs w:val="28"/>
                <w:lang w:eastAsia="en-US" w:bidi="ar-EG"/>
              </w:rPr>
              <w:t>(</w:t>
            </w:r>
            <w:r w:rsidRPr="00967CBC">
              <w:rPr>
                <w:rFonts w:ascii="Sakkal Majalla" w:eastAsiaTheme="minorHAnsi" w:hAnsi="Sakkal Majalla" w:cs="Sakkal Majalla"/>
                <w:b/>
                <w:bCs/>
                <w:sz w:val="28"/>
                <w:szCs w:val="28"/>
                <w:rtl/>
                <w:lang w:eastAsia="en-US" w:bidi="ar-EG"/>
              </w:rPr>
              <w:t xml:space="preserve"> من</w:t>
            </w:r>
            <w:proofErr w:type="gramEnd"/>
            <w:r w:rsidRPr="00967CBC">
              <w:rPr>
                <w:rFonts w:ascii="Sakkal Majalla" w:eastAsiaTheme="minorHAnsi" w:hAnsi="Sakkal Majalla" w:cs="Sakkal Majalla"/>
                <w:b/>
                <w:bCs/>
                <w:sz w:val="28"/>
                <w:szCs w:val="28"/>
                <w:rtl/>
                <w:lang w:eastAsia="en-US" w:bidi="ar-EG"/>
              </w:rPr>
              <w:t xml:space="preserve"> هذه القواعد.</w:t>
            </w:r>
          </w:p>
          <w:p w14:paraId="073350B6"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p>
          <w:p w14:paraId="59467981" w14:textId="56AC19ED" w:rsidR="0079780E" w:rsidRPr="005F336C" w:rsidRDefault="0079780E" w:rsidP="00606306">
            <w:pPr>
              <w:pStyle w:val="ListParagraph"/>
              <w:spacing w:after="160"/>
              <w:ind w:left="255"/>
              <w:jc w:val="lowKashida"/>
              <w:rPr>
                <w:rFonts w:ascii="Sakkal Majalla" w:hAnsi="Sakkal Majalla" w:cs="Sakkal Majalla"/>
                <w:b/>
                <w:bCs/>
                <w:sz w:val="28"/>
                <w:szCs w:val="28"/>
                <w:rtl/>
                <w:lang w:bidi="ar-EG"/>
              </w:rPr>
            </w:pPr>
            <w:r w:rsidRPr="00967CBC">
              <w:rPr>
                <w:rFonts w:ascii="Sakkal Majalla" w:hAnsi="Sakkal Majalla" w:cs="Sakkal Majalla"/>
                <w:b/>
                <w:bCs/>
                <w:sz w:val="28"/>
                <w:szCs w:val="28"/>
                <w:rtl/>
                <w:lang w:bidi="ar-EG"/>
              </w:rPr>
              <w:t>5. تُلغى الأوامر الصالحة لجلسة محددة عند انتهاء جلسة التداول المستمر.</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756E7FC8"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p>
        </w:tc>
      </w:tr>
      <w:tr w:rsidR="0079780E" w:rsidRPr="004E3493" w14:paraId="234208C3" w14:textId="70C2F1F4"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3CCA3BA" w14:textId="44420929"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17</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CB1FA3A" w14:textId="19C1ADBD"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632EEDF"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ترقيم جديد للمادة لتصبح</w:t>
            </w:r>
          </w:p>
          <w:p w14:paraId="72D94CDF" w14:textId="5D0F2C70"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(9-23-6)</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54F24994"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ينطبق على جلسة مزاد الإغلاق الأحكام التالية:</w:t>
            </w:r>
          </w:p>
          <w:p w14:paraId="36C23D0C" w14:textId="0D350F9F"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1.يجوز إدخال الأوامر في جلسة مزاد الإغلاق.</w:t>
            </w:r>
          </w:p>
          <w:p w14:paraId="00B8D5B1" w14:textId="7F963646" w:rsidR="0079780E" w:rsidRPr="00967CBC" w:rsidRDefault="0079780E" w:rsidP="00606306">
            <w:pPr>
              <w:pStyle w:val="NoSpacing"/>
              <w:bidi/>
              <w:ind w:left="188" w:hanging="188"/>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2. يجوز تعديل الأوامر أو إلغاءها في فترة معينة من مزاد الإغلاق، على أن تحددها البورصة ولا يجوز تعديل الأوامر أو إلغاءها بعد هذه الفترة في جلسة مزاد الإغلاق.</w:t>
            </w:r>
          </w:p>
          <w:p w14:paraId="3BEA59D9" w14:textId="2AF9B081" w:rsidR="0079780E" w:rsidRPr="00967CBC" w:rsidRDefault="0079780E" w:rsidP="00606306">
            <w:pPr>
              <w:pStyle w:val="NoSpacing"/>
              <w:bidi/>
              <w:ind w:left="188" w:hanging="188"/>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3. لا يقبل نظام التداول اقتران أوامر البيع والشراء (تنفيذ الأوامر) خلال جلسة مزاد الإغلاق.</w:t>
            </w:r>
          </w:p>
          <w:p w14:paraId="2885A0DE"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4. يتم عرض سعر إغلاق افتراضي.</w:t>
            </w:r>
          </w:p>
          <w:p w14:paraId="29791F9E"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5. يحسب سعر الإغلاق بنفس الطريقة التي يحسب بها سعر الافتتاح.</w:t>
            </w:r>
          </w:p>
          <w:p w14:paraId="156703FF" w14:textId="26BEC85E" w:rsidR="0079780E" w:rsidRPr="005F336C" w:rsidRDefault="0079780E" w:rsidP="00606306">
            <w:pPr>
              <w:pStyle w:val="ListParagraph"/>
              <w:spacing w:after="160"/>
              <w:ind w:left="45"/>
              <w:jc w:val="lowKashida"/>
              <w:rPr>
                <w:rFonts w:ascii="Sakkal Majalla" w:hAnsi="Sakkal Majalla" w:cs="Sakkal Majalla"/>
                <w:b/>
                <w:bCs/>
                <w:sz w:val="28"/>
                <w:szCs w:val="28"/>
                <w:rtl/>
                <w:lang w:bidi="ar-EG"/>
              </w:rPr>
            </w:pPr>
            <w:r w:rsidRPr="00967CBC">
              <w:rPr>
                <w:rFonts w:ascii="Sakkal Majalla" w:hAnsi="Sakkal Majalla" w:cs="Sakkal Majalla"/>
                <w:b/>
                <w:bCs/>
                <w:sz w:val="28"/>
                <w:szCs w:val="28"/>
                <w:rtl/>
                <w:lang w:bidi="ar-EG"/>
              </w:rPr>
              <w:lastRenderedPageBreak/>
              <w:t>6. يتم اقتران أوامر البيع والشراء في وقت غير محدد خلال جلسة مزاد الإغلاق (</w:t>
            </w:r>
            <w:r w:rsidRPr="00967CBC">
              <w:rPr>
                <w:rFonts w:ascii="Sakkal Majalla" w:hAnsi="Sakkal Majalla" w:cs="Sakkal Majalla"/>
                <w:b/>
                <w:bCs/>
                <w:sz w:val="28"/>
                <w:szCs w:val="28"/>
                <w:lang w:bidi="ar-EG"/>
              </w:rPr>
              <w:t>randomized closing</w:t>
            </w:r>
            <w:r w:rsidRPr="00967CBC">
              <w:rPr>
                <w:rFonts w:ascii="Sakkal Majalla" w:hAnsi="Sakkal Majalla" w:cs="Sakkal Majalla"/>
                <w:b/>
                <w:bCs/>
                <w:sz w:val="28"/>
                <w:szCs w:val="28"/>
                <w:rtl/>
                <w:lang w:bidi="ar-EG"/>
              </w:rPr>
              <w:t>).</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39D00B51"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lastRenderedPageBreak/>
              <w:t>ينطبق على جلسة مزاد الإغلاق الأحكام التالية:</w:t>
            </w:r>
          </w:p>
          <w:p w14:paraId="7D4F0627"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1.يجوز إدخال الأوامر في جلسة مزاد الإغلاق.</w:t>
            </w:r>
          </w:p>
          <w:p w14:paraId="5BABFD4D" w14:textId="77777777" w:rsidR="0079780E" w:rsidRPr="00967CBC" w:rsidRDefault="0079780E" w:rsidP="00606306">
            <w:pPr>
              <w:pStyle w:val="NoSpacing"/>
              <w:bidi/>
              <w:ind w:left="188" w:hanging="188"/>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2. يجوز تعديل الأوامر أو إلغاءها في فترة معينة من مزاد الإغلاق، على أن تحددها البورصة ولا يجوز تعديل الأوامر أو إلغاءها بعد هذه الفترة في جلسة مزاد الإغلاق.</w:t>
            </w:r>
          </w:p>
          <w:p w14:paraId="70216BFB" w14:textId="77777777" w:rsidR="0079780E" w:rsidRPr="00967CBC" w:rsidRDefault="0079780E" w:rsidP="00606306">
            <w:pPr>
              <w:pStyle w:val="NoSpacing"/>
              <w:bidi/>
              <w:ind w:left="188" w:hanging="188"/>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3. لا يقبل نظام التداول اقتران أوامر البيع والشراء (تنفيذ الأوامر) خلال جلسة مزاد الإغلاق.</w:t>
            </w:r>
          </w:p>
          <w:p w14:paraId="4D38636F"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4. يتم عرض سعر إغلاق افتراضي.</w:t>
            </w:r>
          </w:p>
          <w:p w14:paraId="074B7EDB"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5. يحسب سعر الإغلاق بنفس الطريقة التي يحسب بها سعر الافتتاح.</w:t>
            </w:r>
          </w:p>
          <w:p w14:paraId="2C110037" w14:textId="764E4FC0" w:rsidR="0079780E" w:rsidRPr="005F336C" w:rsidRDefault="0079780E" w:rsidP="00606306">
            <w:pPr>
              <w:pStyle w:val="ListParagraph"/>
              <w:spacing w:after="160"/>
              <w:ind w:left="255"/>
              <w:jc w:val="lowKashida"/>
              <w:rPr>
                <w:rFonts w:ascii="Sakkal Majalla" w:hAnsi="Sakkal Majalla" w:cs="Sakkal Majalla"/>
                <w:b/>
                <w:bCs/>
                <w:sz w:val="28"/>
                <w:szCs w:val="28"/>
                <w:rtl/>
                <w:lang w:bidi="ar-EG"/>
              </w:rPr>
            </w:pPr>
            <w:r w:rsidRPr="00967CBC">
              <w:rPr>
                <w:rFonts w:ascii="Sakkal Majalla" w:hAnsi="Sakkal Majalla" w:cs="Sakkal Majalla"/>
                <w:b/>
                <w:bCs/>
                <w:sz w:val="28"/>
                <w:szCs w:val="28"/>
                <w:rtl/>
                <w:lang w:bidi="ar-EG"/>
              </w:rPr>
              <w:t>6. يتم اقتران أوامر البيع والشراء في وقت غير محدد خلال جلسة مزاد الإغلاق (</w:t>
            </w:r>
            <w:r w:rsidRPr="00967CBC">
              <w:rPr>
                <w:rFonts w:ascii="Sakkal Majalla" w:hAnsi="Sakkal Majalla" w:cs="Sakkal Majalla"/>
                <w:b/>
                <w:bCs/>
                <w:sz w:val="28"/>
                <w:szCs w:val="28"/>
                <w:lang w:bidi="ar-EG"/>
              </w:rPr>
              <w:t>randomized closing</w:t>
            </w:r>
            <w:r w:rsidRPr="00967CBC">
              <w:rPr>
                <w:rFonts w:ascii="Sakkal Majalla" w:hAnsi="Sakkal Majalla" w:cs="Sakkal Majalla"/>
                <w:b/>
                <w:bCs/>
                <w:sz w:val="28"/>
                <w:szCs w:val="28"/>
                <w:rtl/>
                <w:lang w:bidi="ar-EG"/>
              </w:rPr>
              <w:t>).</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067E3E61"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p>
        </w:tc>
      </w:tr>
      <w:tr w:rsidR="0079780E" w:rsidRPr="004E3493" w14:paraId="598007B9" w14:textId="4D1A781B"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74C1C81" w14:textId="17CB695F"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18</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DEE48A5" w14:textId="3A4F6252"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27BB4A4"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ترقيم جديد للمادة لتصبح</w:t>
            </w:r>
          </w:p>
          <w:p w14:paraId="2965BC3B" w14:textId="46E812F0"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(9-23-7)</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57219674"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ينطبق على جلسة الإغلاق الأحكام التالية:</w:t>
            </w:r>
          </w:p>
          <w:p w14:paraId="3E95C96A"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1.لا يجوز الاطلاع على سجل الأوامر خلال الإغلاق.</w:t>
            </w:r>
          </w:p>
          <w:p w14:paraId="135CC938"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2. لا يجوز إلغاء الأوامر خلال جلسة الإغلاق.</w:t>
            </w:r>
          </w:p>
          <w:p w14:paraId="3EF2F88D" w14:textId="6A242055"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3. لا يجوز تعديل أوامر البيع أو الشراء خلال جلسة الإغلاق.</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7CD8D75E"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ينطبق على جلسة الإغلاق الأحكام التالية:</w:t>
            </w:r>
          </w:p>
          <w:p w14:paraId="25CB36F9"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1.لا يجوز الاطلاع على سجل الأوامر خلال الإغلاق.</w:t>
            </w:r>
          </w:p>
          <w:p w14:paraId="0008B1D2" w14:textId="77777777" w:rsidR="0079780E" w:rsidRPr="00967CBC" w:rsidRDefault="0079780E" w:rsidP="00606306">
            <w:pPr>
              <w:pStyle w:val="NoSpacing"/>
              <w:bidi/>
              <w:jc w:val="lowKashida"/>
              <w:rPr>
                <w:rFonts w:ascii="Sakkal Majalla" w:eastAsiaTheme="minorHAnsi" w:hAnsi="Sakkal Majalla" w:cs="Sakkal Majalla"/>
                <w:b/>
                <w:bCs/>
                <w:sz w:val="28"/>
                <w:szCs w:val="28"/>
                <w:lang w:eastAsia="en-US" w:bidi="ar-EG"/>
              </w:rPr>
            </w:pPr>
            <w:r w:rsidRPr="00967CBC">
              <w:rPr>
                <w:rFonts w:ascii="Sakkal Majalla" w:eastAsiaTheme="minorHAnsi" w:hAnsi="Sakkal Majalla" w:cs="Sakkal Majalla"/>
                <w:b/>
                <w:bCs/>
                <w:sz w:val="28"/>
                <w:szCs w:val="28"/>
                <w:rtl/>
                <w:lang w:eastAsia="en-US" w:bidi="ar-EG"/>
              </w:rPr>
              <w:t>2. لا يجوز إلغاء الأوامر خلال جلسة الإغلاق.</w:t>
            </w:r>
          </w:p>
          <w:p w14:paraId="0A362041" w14:textId="68C31740"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r w:rsidRPr="00967CBC">
              <w:rPr>
                <w:rFonts w:ascii="Sakkal Majalla" w:eastAsiaTheme="minorHAnsi" w:hAnsi="Sakkal Majalla" w:cs="Sakkal Majalla"/>
                <w:b/>
                <w:bCs/>
                <w:sz w:val="28"/>
                <w:szCs w:val="28"/>
                <w:rtl/>
                <w:lang w:eastAsia="en-US" w:bidi="ar-EG"/>
              </w:rPr>
              <w:t>3. لا يجوز تعديل أوامر البيع أو الشراء خلال جلسة الإغلاق.</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32404DE4"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p>
        </w:tc>
      </w:tr>
      <w:tr w:rsidR="0079780E" w:rsidRPr="004E3493" w14:paraId="4FD0922A" w14:textId="0AA92487"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FBFD7EE" w14:textId="2B21CBC0"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19</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DCB7258" w14:textId="3587371F"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F5A60C7"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ترقيم جديد للمادة لتصبح</w:t>
            </w:r>
          </w:p>
          <w:p w14:paraId="10EE6C3E" w14:textId="20FFDF40"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(9-23-8)</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6C20AE38" w14:textId="77777777" w:rsidR="0079780E" w:rsidRPr="000C1F1A" w:rsidRDefault="0079780E" w:rsidP="00606306">
            <w:pPr>
              <w:pStyle w:val="NoSpacing"/>
              <w:bidi/>
              <w:jc w:val="lowKashida"/>
              <w:rPr>
                <w:rFonts w:ascii="Sakkal Majalla" w:eastAsiaTheme="minorHAnsi" w:hAnsi="Sakkal Majalla" w:cs="Sakkal Majalla"/>
                <w:b/>
                <w:bCs/>
                <w:sz w:val="28"/>
                <w:szCs w:val="28"/>
                <w:rtl/>
                <w:lang w:eastAsia="en-US" w:bidi="ar-EG"/>
              </w:rPr>
            </w:pPr>
            <w:r w:rsidRPr="000C1F1A">
              <w:rPr>
                <w:rFonts w:ascii="Sakkal Majalla" w:eastAsiaTheme="minorHAnsi" w:hAnsi="Sakkal Majalla" w:cs="Sakkal Majalla"/>
                <w:b/>
                <w:bCs/>
                <w:sz w:val="28"/>
                <w:szCs w:val="28"/>
                <w:rtl/>
                <w:lang w:eastAsia="en-US" w:bidi="ar-EG"/>
              </w:rPr>
              <w:t>ينطبق على جلسة الشراء الإجباري الأحكام التالية:</w:t>
            </w:r>
          </w:p>
          <w:p w14:paraId="3CC87A7A" w14:textId="77777777" w:rsidR="0079780E" w:rsidRPr="000C1F1A" w:rsidRDefault="0079780E" w:rsidP="00606306">
            <w:pPr>
              <w:pStyle w:val="NoSpacing"/>
              <w:bidi/>
              <w:jc w:val="lowKashida"/>
              <w:rPr>
                <w:rFonts w:ascii="Sakkal Majalla" w:eastAsiaTheme="minorHAnsi" w:hAnsi="Sakkal Majalla" w:cs="Sakkal Majalla"/>
                <w:b/>
                <w:bCs/>
                <w:sz w:val="28"/>
                <w:szCs w:val="28"/>
                <w:rtl/>
                <w:lang w:eastAsia="en-US" w:bidi="ar-EG"/>
              </w:rPr>
            </w:pPr>
          </w:p>
          <w:p w14:paraId="720F75F4"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1.تعقد جلسة الشراء الإجباري بطريق المزاد.</w:t>
            </w:r>
          </w:p>
          <w:p w14:paraId="562D1776"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2. يحدد السعر المرجعي لجلسة الشراء الاجباري بسعر إغلاق الورقة المالية في يوم إجراء الشراء الإجباري مضافاً إليه علاوة لا تتجاوز 10% من سعر الإغلاق.</w:t>
            </w:r>
          </w:p>
          <w:p w14:paraId="1AE9F398"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 xml:space="preserve">3. يفتتح المزاد بالسعر المرجعي للشراء الإجباري ولا يجوز إتمام الصفقة بسعر </w:t>
            </w:r>
            <w:r w:rsidRPr="000C1F1A">
              <w:rPr>
                <w:rFonts w:ascii="Sakkal Majalla" w:eastAsiaTheme="minorHAnsi" w:hAnsi="Sakkal Majalla" w:cs="Sakkal Majalla"/>
                <w:b/>
                <w:bCs/>
                <w:sz w:val="28"/>
                <w:szCs w:val="28"/>
                <w:rtl/>
                <w:lang w:eastAsia="en-US" w:bidi="ar-EG"/>
              </w:rPr>
              <w:lastRenderedPageBreak/>
              <w:t>أقل من هذا السعر وإنما يجوز إتمامها بسعر أعلى وبحد أقصى 10%.</w:t>
            </w:r>
          </w:p>
          <w:p w14:paraId="1C32CD03"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4. لا يحول وقف الورقة المالية عن التداول في البورصة أو شطبها دون القيام بإجراءات عمليات التسوية والشراء اللازمة لها من خلال جلسة الشراء الإجباري.</w:t>
            </w:r>
          </w:p>
          <w:p w14:paraId="63EFA7CE"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5. يقتصر إدخال أوامر في جلسة الشراء الإجباري على أوامر محددة السعر، ويجوز لوكالة المقاصة إدخال أوامر محددة السعر أو أوامر بسعر السوق في هذه الجلسة.</w:t>
            </w:r>
          </w:p>
          <w:p w14:paraId="7C05811E"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6. لا يجوز تغيير أوامر البيع إلا لسعر أدنى ولا يجوز تغيير أوامر الشراء إلا لسعر أعلى.</w:t>
            </w:r>
          </w:p>
          <w:p w14:paraId="7A3762B1"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7. لا يجوز إلغاء الأوامر أو تعديل كميتها.</w:t>
            </w:r>
          </w:p>
          <w:p w14:paraId="39D217D0"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8. يتم اقتران أوامر البيع والشراء في نهاية جلسة الشراء الإجباري.</w:t>
            </w:r>
          </w:p>
          <w:p w14:paraId="25BB4AEF" w14:textId="4BE8559D" w:rsidR="0079780E" w:rsidRPr="005F336C" w:rsidRDefault="0079780E" w:rsidP="00606306">
            <w:pPr>
              <w:pStyle w:val="NoSpacing"/>
              <w:bidi/>
              <w:jc w:val="lowKashida"/>
              <w:rPr>
                <w:rFonts w:ascii="Sakkal Majalla" w:hAnsi="Sakkal Majalla" w:cs="Sakkal Majalla"/>
                <w:b/>
                <w:bCs/>
                <w:sz w:val="28"/>
                <w:szCs w:val="28"/>
                <w:rtl/>
                <w:lang w:bidi="ar-EG"/>
              </w:rPr>
            </w:pPr>
            <w:r w:rsidRPr="000C1F1A">
              <w:rPr>
                <w:rFonts w:ascii="Sakkal Majalla" w:eastAsiaTheme="minorHAnsi" w:hAnsi="Sakkal Majalla" w:cs="Sakkal Majalla"/>
                <w:b/>
                <w:bCs/>
                <w:sz w:val="28"/>
                <w:szCs w:val="28"/>
                <w:rtl/>
                <w:lang w:eastAsia="en-US" w:bidi="ar-EG"/>
              </w:rPr>
              <w:t>9. لا تنتقل أوامر البيع أو الشراء من جلسات التداول الأخرى الى جلسة الشراء الإجباري.</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7B75F635" w14:textId="77777777" w:rsidR="0079780E" w:rsidRPr="000C1F1A" w:rsidRDefault="0079780E" w:rsidP="00606306">
            <w:pPr>
              <w:pStyle w:val="NoSpacing"/>
              <w:bidi/>
              <w:jc w:val="lowKashida"/>
              <w:rPr>
                <w:rFonts w:ascii="Sakkal Majalla" w:eastAsiaTheme="minorHAnsi" w:hAnsi="Sakkal Majalla" w:cs="Sakkal Majalla"/>
                <w:b/>
                <w:bCs/>
                <w:sz w:val="28"/>
                <w:szCs w:val="28"/>
                <w:rtl/>
                <w:lang w:eastAsia="en-US" w:bidi="ar-EG"/>
              </w:rPr>
            </w:pPr>
            <w:r w:rsidRPr="000C1F1A">
              <w:rPr>
                <w:rFonts w:ascii="Sakkal Majalla" w:eastAsiaTheme="minorHAnsi" w:hAnsi="Sakkal Majalla" w:cs="Sakkal Majalla"/>
                <w:b/>
                <w:bCs/>
                <w:sz w:val="28"/>
                <w:szCs w:val="28"/>
                <w:rtl/>
                <w:lang w:eastAsia="en-US" w:bidi="ar-EG"/>
              </w:rPr>
              <w:lastRenderedPageBreak/>
              <w:t>ينطبق على جلسة الشراء الإجباري الأحكام التالية:</w:t>
            </w:r>
          </w:p>
          <w:p w14:paraId="77735BE4" w14:textId="77777777" w:rsidR="0079780E" w:rsidRPr="000C1F1A" w:rsidRDefault="0079780E" w:rsidP="00606306">
            <w:pPr>
              <w:pStyle w:val="NoSpacing"/>
              <w:bidi/>
              <w:jc w:val="lowKashida"/>
              <w:rPr>
                <w:rFonts w:ascii="Sakkal Majalla" w:eastAsiaTheme="minorHAnsi" w:hAnsi="Sakkal Majalla" w:cs="Sakkal Majalla"/>
                <w:b/>
                <w:bCs/>
                <w:sz w:val="28"/>
                <w:szCs w:val="28"/>
                <w:rtl/>
                <w:lang w:eastAsia="en-US" w:bidi="ar-EG"/>
              </w:rPr>
            </w:pPr>
          </w:p>
          <w:p w14:paraId="1F9937C9"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1.تعقد جلسة الشراء الإجباري بطريق المزاد.</w:t>
            </w:r>
          </w:p>
          <w:p w14:paraId="53FDDA88"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2. يحدد السعر المرجعي لجلسة الشراء الاجباري بسعر إغلاق الورقة المالية في يوم إجراء الشراء الإجباري مضافاً إليه علاوة لا تتجاوز 10% من سعر الإغلاق.</w:t>
            </w:r>
          </w:p>
          <w:p w14:paraId="4CB57C4E"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3. يفتتح المزاد بالسعر المرجعي للشراء الإجباري ولا يجوز إتمام الصفقة بسعر أقل من هذا السعر وإنما يجوز إتمامها بسعر أعلى وبحد أقصى 10%.</w:t>
            </w:r>
          </w:p>
          <w:p w14:paraId="696EA190"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lastRenderedPageBreak/>
              <w:t>4. لا يحول وقف الورقة المالية عن التداول في البورصة أو شطبها دون القيام بإجراءات عمليات التسوية والشراء اللازمة لها من خلال جلسة الشراء الإجباري.</w:t>
            </w:r>
          </w:p>
          <w:p w14:paraId="5438FA5C"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5. يقتصر إدخال أوامر في جلسة الشراء الإجباري على أوامر محددة السعر، ويجوز لوكالة المقاصة إدخال أوامر محددة السعر أو أوامر بسعر السوق في هذه الجلسة.</w:t>
            </w:r>
          </w:p>
          <w:p w14:paraId="28E98E97"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6. لا يجوز تغيير أوامر البيع إلا لسعر أدنى ولا يجوز تغيير أوامر الشراء إلا لسعر أعلى.</w:t>
            </w:r>
          </w:p>
          <w:p w14:paraId="230FF14D"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7. لا يجوز إلغاء الأوامر أو تعديل كميتها.</w:t>
            </w:r>
          </w:p>
          <w:p w14:paraId="35A8E486"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8. يتم اقتران أوامر البيع والشراء في نهاية جلسة الشراء الإجباري.</w:t>
            </w:r>
          </w:p>
          <w:p w14:paraId="1D368672" w14:textId="2B53C272" w:rsidR="0079780E" w:rsidRPr="005F336C" w:rsidRDefault="0079780E" w:rsidP="00606306">
            <w:pPr>
              <w:pStyle w:val="ListParagraph"/>
              <w:spacing w:after="160"/>
              <w:ind w:left="75"/>
              <w:jc w:val="lowKashida"/>
              <w:rPr>
                <w:rFonts w:ascii="Sakkal Majalla" w:hAnsi="Sakkal Majalla" w:cs="Sakkal Majalla"/>
                <w:b/>
                <w:bCs/>
                <w:sz w:val="28"/>
                <w:szCs w:val="28"/>
                <w:rtl/>
                <w:lang w:bidi="ar-EG"/>
              </w:rPr>
            </w:pPr>
            <w:r w:rsidRPr="000C1F1A">
              <w:rPr>
                <w:rFonts w:ascii="Sakkal Majalla" w:hAnsi="Sakkal Majalla" w:cs="Sakkal Majalla"/>
                <w:b/>
                <w:bCs/>
                <w:sz w:val="28"/>
                <w:szCs w:val="28"/>
                <w:rtl/>
                <w:lang w:bidi="ar-EG"/>
              </w:rPr>
              <w:t>9. لا تنتقل أوامر البيع أو الشراء من جلسات التداول الأخرى الى جلسة الشراء الإجباري.</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0A004638" w14:textId="77777777" w:rsidR="0079780E" w:rsidRPr="000C1F1A" w:rsidRDefault="0079780E" w:rsidP="00606306">
            <w:pPr>
              <w:pStyle w:val="NoSpacing"/>
              <w:bidi/>
              <w:jc w:val="lowKashida"/>
              <w:rPr>
                <w:rFonts w:ascii="Sakkal Majalla" w:eastAsiaTheme="minorHAnsi" w:hAnsi="Sakkal Majalla" w:cs="Sakkal Majalla"/>
                <w:b/>
                <w:bCs/>
                <w:sz w:val="28"/>
                <w:szCs w:val="28"/>
                <w:rtl/>
                <w:lang w:eastAsia="en-US" w:bidi="ar-EG"/>
              </w:rPr>
            </w:pPr>
          </w:p>
        </w:tc>
      </w:tr>
      <w:tr w:rsidR="0079780E" w:rsidRPr="004E3493" w14:paraId="1CC5F323" w14:textId="48242B20"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283B660" w14:textId="11466959"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lastRenderedPageBreak/>
              <w:t>20</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1F85EFD" w14:textId="252BC792"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B93EF7A"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ترقيم جديد للمادة لتصبح</w:t>
            </w:r>
          </w:p>
          <w:p w14:paraId="5060C8C8" w14:textId="5C5C70B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(9-23-9)</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249EC59D" w14:textId="77777777" w:rsidR="0079780E" w:rsidRPr="000C1F1A" w:rsidRDefault="0079780E" w:rsidP="00606306">
            <w:pPr>
              <w:pStyle w:val="NoSpacing"/>
              <w:bidi/>
              <w:jc w:val="lowKashida"/>
              <w:rPr>
                <w:rFonts w:ascii="Sakkal Majalla" w:eastAsiaTheme="minorHAnsi" w:hAnsi="Sakkal Majalla" w:cs="Sakkal Majalla"/>
                <w:b/>
                <w:bCs/>
                <w:sz w:val="28"/>
                <w:szCs w:val="28"/>
                <w:rtl/>
                <w:lang w:eastAsia="en-US" w:bidi="ar-EG"/>
              </w:rPr>
            </w:pPr>
            <w:r w:rsidRPr="000C1F1A">
              <w:rPr>
                <w:rFonts w:ascii="Sakkal Majalla" w:eastAsiaTheme="minorHAnsi" w:hAnsi="Sakkal Majalla" w:cs="Sakkal Majalla"/>
                <w:b/>
                <w:bCs/>
                <w:sz w:val="28"/>
                <w:szCs w:val="28"/>
                <w:rtl/>
                <w:lang w:eastAsia="en-US" w:bidi="ar-EG"/>
              </w:rPr>
              <w:t>ينطبق على جلسة الاستفسار بعد انتهاء جلسة التداول الأحكام التالية:</w:t>
            </w:r>
          </w:p>
          <w:p w14:paraId="7A0FE056"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1.لا يجوز إدخال الأوامر أو الاطلاع على سجل الأوامر خلال جلسة الاستفسار.</w:t>
            </w:r>
          </w:p>
          <w:p w14:paraId="4E1E4E4F"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2. يسمح في هذه الفترة للوسيط المرخص بإلغاء الأوامر.</w:t>
            </w:r>
          </w:p>
          <w:p w14:paraId="2C037554" w14:textId="7BAF0B55" w:rsidR="0079780E" w:rsidRPr="005F336C" w:rsidRDefault="0079780E" w:rsidP="00606306">
            <w:pPr>
              <w:pStyle w:val="ListParagraph"/>
              <w:spacing w:after="160"/>
              <w:ind w:left="360"/>
              <w:jc w:val="lowKashida"/>
              <w:rPr>
                <w:rFonts w:ascii="Sakkal Majalla" w:hAnsi="Sakkal Majalla" w:cs="Sakkal Majalla"/>
                <w:b/>
                <w:bCs/>
                <w:sz w:val="28"/>
                <w:szCs w:val="28"/>
                <w:rtl/>
                <w:lang w:bidi="ar-EG"/>
              </w:rPr>
            </w:pPr>
            <w:r w:rsidRPr="000C1F1A">
              <w:rPr>
                <w:rFonts w:ascii="Sakkal Majalla" w:hAnsi="Sakkal Majalla" w:cs="Sakkal Majalla"/>
                <w:b/>
                <w:bCs/>
                <w:sz w:val="28"/>
                <w:szCs w:val="28"/>
                <w:rtl/>
                <w:lang w:bidi="ar-EG"/>
              </w:rPr>
              <w:t>3. لا يجوز تعديل الأوامر في جلسة الاستفسار.</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1BF39174" w14:textId="77777777" w:rsidR="0079780E" w:rsidRPr="000C1F1A" w:rsidRDefault="0079780E" w:rsidP="00606306">
            <w:pPr>
              <w:pStyle w:val="NoSpacing"/>
              <w:bidi/>
              <w:jc w:val="lowKashida"/>
              <w:rPr>
                <w:rFonts w:ascii="Sakkal Majalla" w:eastAsiaTheme="minorHAnsi" w:hAnsi="Sakkal Majalla" w:cs="Sakkal Majalla"/>
                <w:b/>
                <w:bCs/>
                <w:sz w:val="28"/>
                <w:szCs w:val="28"/>
                <w:rtl/>
                <w:lang w:eastAsia="en-US" w:bidi="ar-EG"/>
              </w:rPr>
            </w:pPr>
            <w:r w:rsidRPr="000C1F1A">
              <w:rPr>
                <w:rFonts w:ascii="Sakkal Majalla" w:eastAsiaTheme="minorHAnsi" w:hAnsi="Sakkal Majalla" w:cs="Sakkal Majalla"/>
                <w:b/>
                <w:bCs/>
                <w:sz w:val="28"/>
                <w:szCs w:val="28"/>
                <w:rtl/>
                <w:lang w:eastAsia="en-US" w:bidi="ar-EG"/>
              </w:rPr>
              <w:t>ينطبق على جلسة الاستفسار بعد انتهاء جلسة التداول الأحكام التالية:</w:t>
            </w:r>
          </w:p>
          <w:p w14:paraId="6A1FE2AF"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1.لا يجوز إدخال الأوامر أو الاطلاع على سجل الأوامر خلال جلسة الاستفسار.</w:t>
            </w:r>
          </w:p>
          <w:p w14:paraId="644841B8" w14:textId="77777777" w:rsidR="0079780E" w:rsidRPr="000C1F1A" w:rsidRDefault="0079780E" w:rsidP="00606306">
            <w:pPr>
              <w:pStyle w:val="NoSpacing"/>
              <w:bidi/>
              <w:jc w:val="lowKashida"/>
              <w:rPr>
                <w:rFonts w:ascii="Sakkal Majalla" w:eastAsiaTheme="minorHAnsi" w:hAnsi="Sakkal Majalla" w:cs="Sakkal Majalla"/>
                <w:b/>
                <w:bCs/>
                <w:sz w:val="28"/>
                <w:szCs w:val="28"/>
                <w:lang w:eastAsia="en-US" w:bidi="ar-EG"/>
              </w:rPr>
            </w:pPr>
            <w:r w:rsidRPr="000C1F1A">
              <w:rPr>
                <w:rFonts w:ascii="Sakkal Majalla" w:eastAsiaTheme="minorHAnsi" w:hAnsi="Sakkal Majalla" w:cs="Sakkal Majalla"/>
                <w:b/>
                <w:bCs/>
                <w:sz w:val="28"/>
                <w:szCs w:val="28"/>
                <w:rtl/>
                <w:lang w:eastAsia="en-US" w:bidi="ar-EG"/>
              </w:rPr>
              <w:t>2. يسمح في هذه الفترة للوسيط المرخص بإلغاء الأوامر.</w:t>
            </w:r>
          </w:p>
          <w:p w14:paraId="1BB8D4BC" w14:textId="430E0A22" w:rsidR="0079780E" w:rsidRPr="005F336C" w:rsidRDefault="0079780E" w:rsidP="00606306">
            <w:pPr>
              <w:pStyle w:val="ListParagraph"/>
              <w:spacing w:after="160"/>
              <w:ind w:left="255"/>
              <w:jc w:val="lowKashida"/>
              <w:rPr>
                <w:rFonts w:ascii="Sakkal Majalla" w:hAnsi="Sakkal Majalla" w:cs="Sakkal Majalla"/>
                <w:b/>
                <w:bCs/>
                <w:sz w:val="28"/>
                <w:szCs w:val="28"/>
                <w:rtl/>
                <w:lang w:bidi="ar-EG"/>
              </w:rPr>
            </w:pPr>
            <w:r w:rsidRPr="000C1F1A">
              <w:rPr>
                <w:rFonts w:ascii="Sakkal Majalla" w:hAnsi="Sakkal Majalla" w:cs="Sakkal Majalla"/>
                <w:b/>
                <w:bCs/>
                <w:sz w:val="28"/>
                <w:szCs w:val="28"/>
                <w:rtl/>
                <w:lang w:bidi="ar-EG"/>
              </w:rPr>
              <w:t>3. لا يجوز تعديل الأوامر في جلسة الاستفسار.</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7DE82822" w14:textId="77777777" w:rsidR="0079780E" w:rsidRPr="000C1F1A" w:rsidRDefault="0079780E" w:rsidP="00606306">
            <w:pPr>
              <w:pStyle w:val="NoSpacing"/>
              <w:bidi/>
              <w:jc w:val="lowKashida"/>
              <w:rPr>
                <w:rFonts w:ascii="Sakkal Majalla" w:eastAsiaTheme="minorHAnsi" w:hAnsi="Sakkal Majalla" w:cs="Sakkal Majalla"/>
                <w:b/>
                <w:bCs/>
                <w:sz w:val="28"/>
                <w:szCs w:val="28"/>
                <w:rtl/>
                <w:lang w:eastAsia="en-US" w:bidi="ar-EG"/>
              </w:rPr>
            </w:pPr>
          </w:p>
        </w:tc>
      </w:tr>
      <w:tr w:rsidR="0079780E" w:rsidRPr="004E3493" w14:paraId="65F1B382" w14:textId="65B5031C"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3856564" w14:textId="6BE513BF"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21</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F8F6EBD" w14:textId="2A7A8A15"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A101601"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ترقيم جديد للمادة لتصبح</w:t>
            </w:r>
          </w:p>
          <w:p w14:paraId="4C983874" w14:textId="3E43243E"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(9-23-10)</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06BA9448" w14:textId="1764A39E" w:rsidR="0079780E" w:rsidRPr="005F336C" w:rsidRDefault="0079780E" w:rsidP="00606306">
            <w:pPr>
              <w:pStyle w:val="ListParagraph"/>
              <w:spacing w:after="160"/>
              <w:ind w:left="0"/>
              <w:jc w:val="lowKashida"/>
              <w:rPr>
                <w:rFonts w:ascii="Sakkal Majalla" w:hAnsi="Sakkal Majalla" w:cs="Sakkal Majalla"/>
                <w:b/>
                <w:bCs/>
                <w:sz w:val="28"/>
                <w:szCs w:val="28"/>
                <w:rtl/>
                <w:lang w:bidi="ar-EG"/>
              </w:rPr>
            </w:pPr>
            <w:r w:rsidRPr="000C1F1A">
              <w:rPr>
                <w:rFonts w:ascii="Sakkal Majalla" w:hAnsi="Sakkal Majalla" w:cs="Sakkal Majalla"/>
                <w:b/>
                <w:bCs/>
                <w:sz w:val="28"/>
                <w:szCs w:val="28"/>
                <w:rtl/>
                <w:lang w:bidi="ar-EG"/>
              </w:rPr>
              <w:t>يتحدد السعر المرجعي لوحدات الصناديق المدرجة بسعر الإغلاق السابق</w:t>
            </w:r>
            <w:r w:rsidRPr="001D41C2">
              <w:rPr>
                <w:rFonts w:ascii="Sakkal Majalla" w:eastAsia="Arial" w:hAnsi="Sakkal Majalla" w:cs="Sakkal Majalla"/>
                <w:b/>
                <w:bCs/>
                <w:color w:val="414141"/>
                <w:sz w:val="26"/>
                <w:szCs w:val="26"/>
                <w:rtl/>
                <w:lang w:eastAsia="x-none" w:bidi="ar-EG"/>
              </w:rPr>
              <w:t>.</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3ED75557" w14:textId="2B6AD548" w:rsidR="0079780E" w:rsidRPr="005F336C" w:rsidRDefault="0079780E" w:rsidP="00606306">
            <w:pPr>
              <w:pStyle w:val="ListParagraph"/>
              <w:spacing w:after="160"/>
              <w:ind w:left="0"/>
              <w:jc w:val="lowKashida"/>
              <w:rPr>
                <w:rFonts w:ascii="Sakkal Majalla" w:hAnsi="Sakkal Majalla" w:cs="Sakkal Majalla"/>
                <w:b/>
                <w:bCs/>
                <w:sz w:val="28"/>
                <w:szCs w:val="28"/>
                <w:rtl/>
                <w:lang w:bidi="ar-EG"/>
              </w:rPr>
            </w:pPr>
            <w:r w:rsidRPr="000C1F1A">
              <w:rPr>
                <w:rFonts w:ascii="Sakkal Majalla" w:hAnsi="Sakkal Majalla" w:cs="Sakkal Majalla"/>
                <w:b/>
                <w:bCs/>
                <w:sz w:val="28"/>
                <w:szCs w:val="28"/>
                <w:rtl/>
                <w:lang w:bidi="ar-EG"/>
              </w:rPr>
              <w:t>يتحدد السعر المرجعي لوحدات الصناديق المدرجة بسعر الإغلاق السابق</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6D43A095" w14:textId="77777777" w:rsidR="0079780E" w:rsidRPr="000C1F1A" w:rsidRDefault="0079780E" w:rsidP="00606306">
            <w:pPr>
              <w:pStyle w:val="ListParagraph"/>
              <w:spacing w:after="160"/>
              <w:ind w:left="0"/>
              <w:jc w:val="lowKashida"/>
              <w:rPr>
                <w:rFonts w:ascii="Sakkal Majalla" w:hAnsi="Sakkal Majalla" w:cs="Sakkal Majalla"/>
                <w:b/>
                <w:bCs/>
                <w:sz w:val="28"/>
                <w:szCs w:val="28"/>
                <w:rtl/>
                <w:lang w:bidi="ar-EG"/>
              </w:rPr>
            </w:pPr>
          </w:p>
        </w:tc>
      </w:tr>
      <w:tr w:rsidR="0079780E" w:rsidRPr="004E3493" w14:paraId="621323B7" w14:textId="06CBCC04"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B02BFA5" w14:textId="293E87A3"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22</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737EF115" w14:textId="746243CE"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F081EBD"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المادة</w:t>
            </w:r>
          </w:p>
          <w:p w14:paraId="67F3B228" w14:textId="25C62EFE"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(9-24)</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0B06885E" w14:textId="35E69E2E" w:rsidR="0079780E" w:rsidRPr="005F336C" w:rsidRDefault="0079780E" w:rsidP="00606306">
            <w:pPr>
              <w:pStyle w:val="ListParagraph"/>
              <w:spacing w:after="160"/>
              <w:ind w:left="360"/>
              <w:jc w:val="center"/>
              <w:rPr>
                <w:rFonts w:ascii="Sakkal Majalla" w:hAnsi="Sakkal Majalla" w:cs="Sakkal Majalla"/>
                <w:b/>
                <w:bCs/>
                <w:sz w:val="28"/>
                <w:szCs w:val="28"/>
                <w:rtl/>
                <w:lang w:bidi="ar-EG"/>
              </w:rPr>
            </w:pPr>
            <w:r>
              <w:rPr>
                <w:rFonts w:ascii="Sakkal Majalla" w:hAnsi="Sakkal Majalla" w:cs="Sakkal Majalla" w:hint="cs"/>
                <w:b/>
                <w:bCs/>
                <w:sz w:val="28"/>
                <w:szCs w:val="28"/>
                <w:rtl/>
                <w:lang w:bidi="ar-EG"/>
              </w:rPr>
              <w:t>-</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14AA3DD7" w14:textId="32EE2090" w:rsidR="0079780E" w:rsidRPr="00C138AB" w:rsidRDefault="0079780E" w:rsidP="00606306">
            <w:pPr>
              <w:pStyle w:val="ListParagraph"/>
              <w:spacing w:after="160"/>
              <w:ind w:left="0"/>
              <w:jc w:val="lowKashida"/>
              <w:rPr>
                <w:rFonts w:ascii="Sakkal Majalla" w:hAnsi="Sakkal Majalla" w:cs="Sakkal Majalla"/>
                <w:b/>
                <w:bCs/>
                <w:sz w:val="28"/>
                <w:szCs w:val="28"/>
                <w:rtl/>
                <w:lang w:bidi="ar-EG"/>
              </w:rPr>
            </w:pPr>
            <w:r w:rsidRPr="00C138AB">
              <w:rPr>
                <w:rFonts w:ascii="Sakkal Majalla" w:hAnsi="Sakkal Majalla" w:cs="Sakkal Majalla"/>
                <w:b/>
                <w:bCs/>
                <w:sz w:val="28"/>
                <w:szCs w:val="28"/>
                <w:rtl/>
                <w:lang w:bidi="ar-KW"/>
              </w:rPr>
              <w:t xml:space="preserve">أحكام خاصة لتداول </w:t>
            </w:r>
            <w:r w:rsidRPr="00C138AB">
              <w:rPr>
                <w:rFonts w:ascii="Sakkal Majalla" w:hAnsi="Sakkal Majalla" w:cs="Sakkal Majalla" w:hint="cs"/>
                <w:b/>
                <w:bCs/>
                <w:sz w:val="28"/>
                <w:szCs w:val="28"/>
                <w:rtl/>
                <w:lang w:bidi="ar-KW"/>
              </w:rPr>
              <w:t xml:space="preserve">والسندات والصكوك </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60702F14" w14:textId="77777777" w:rsidR="0079780E" w:rsidRPr="00C138AB" w:rsidRDefault="0079780E" w:rsidP="00606306">
            <w:pPr>
              <w:pStyle w:val="ListParagraph"/>
              <w:spacing w:after="160"/>
              <w:ind w:left="0"/>
              <w:jc w:val="lowKashida"/>
              <w:rPr>
                <w:rFonts w:ascii="Sakkal Majalla" w:hAnsi="Sakkal Majalla" w:cs="Sakkal Majalla"/>
                <w:b/>
                <w:bCs/>
                <w:sz w:val="28"/>
                <w:szCs w:val="28"/>
                <w:rtl/>
                <w:lang w:bidi="ar-KW"/>
              </w:rPr>
            </w:pPr>
          </w:p>
        </w:tc>
      </w:tr>
      <w:tr w:rsidR="0079780E" w:rsidRPr="004E3493" w14:paraId="2A72F20E" w14:textId="1FD9FEC2"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1B1C871" w14:textId="77D0C695"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23</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C634F06" w14:textId="1F5F3EA9"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3F3AF0A"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المادة</w:t>
            </w:r>
          </w:p>
          <w:p w14:paraId="48DB66F4" w14:textId="568EDDB6"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(9-24-1)</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24098D50" w14:textId="77777777" w:rsidR="0079780E" w:rsidRDefault="0079780E" w:rsidP="00606306">
            <w:pPr>
              <w:pStyle w:val="ListParagraph"/>
              <w:spacing w:after="160"/>
              <w:ind w:left="360"/>
              <w:jc w:val="center"/>
              <w:rPr>
                <w:rFonts w:ascii="Sakkal Majalla" w:hAnsi="Sakkal Majalla" w:cs="Sakkal Majalla"/>
                <w:b/>
                <w:bCs/>
                <w:sz w:val="28"/>
                <w:szCs w:val="28"/>
                <w:rtl/>
                <w:lang w:bidi="ar-EG"/>
              </w:rPr>
            </w:pP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158A8E2E" w14:textId="7A8F29F8" w:rsidR="0079780E" w:rsidRPr="00D12AD1" w:rsidRDefault="0079780E" w:rsidP="00606306">
            <w:pPr>
              <w:pStyle w:val="ListParagraph"/>
              <w:spacing w:after="160"/>
              <w:ind w:left="75"/>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 xml:space="preserve">يتم تداول </w:t>
            </w:r>
            <w:r w:rsidRPr="00D12AD1">
              <w:rPr>
                <w:rFonts w:ascii="Sakkal Majalla" w:hAnsi="Sakkal Majalla" w:cs="Sakkal Majalla" w:hint="cs"/>
                <w:b/>
                <w:bCs/>
                <w:color w:val="FF0000"/>
                <w:sz w:val="28"/>
                <w:szCs w:val="28"/>
                <w:rtl/>
                <w:lang w:bidi="ar-EG"/>
              </w:rPr>
              <w:t>السندات</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 xml:space="preserve">والصكوك </w:t>
            </w:r>
            <w:r w:rsidRPr="00D12AD1">
              <w:rPr>
                <w:rFonts w:ascii="Sakkal Majalla" w:hAnsi="Sakkal Majalla" w:cs="Sakkal Majalla"/>
                <w:b/>
                <w:bCs/>
                <w:color w:val="FF0000"/>
                <w:sz w:val="28"/>
                <w:szCs w:val="28"/>
                <w:rtl/>
                <w:lang w:bidi="ar-EG"/>
              </w:rPr>
              <w:t xml:space="preserve">المدرجة في لوحة خاصة، ويتعين على البورصة نشر جدول يوضح دورة </w:t>
            </w:r>
            <w:r w:rsidRPr="00D12AD1">
              <w:rPr>
                <w:rFonts w:ascii="Sakkal Majalla" w:hAnsi="Sakkal Majalla" w:cs="Sakkal Majalla" w:hint="cs"/>
                <w:b/>
                <w:bCs/>
                <w:color w:val="FF0000"/>
                <w:sz w:val="28"/>
                <w:szCs w:val="28"/>
                <w:rtl/>
                <w:lang w:bidi="ar-EG"/>
              </w:rPr>
              <w:t>السندات</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والصكوك</w:t>
            </w:r>
            <w:r w:rsidRPr="00D12AD1">
              <w:rPr>
                <w:rFonts w:ascii="Sakkal Majalla" w:hAnsi="Sakkal Majalla" w:cs="Sakkal Majalla"/>
                <w:b/>
                <w:bCs/>
                <w:color w:val="FF0000"/>
                <w:sz w:val="28"/>
                <w:szCs w:val="28"/>
                <w:rtl/>
                <w:lang w:bidi="ar-EG"/>
              </w:rPr>
              <w:t xml:space="preserve"> المدرجة، ويجوز للبورصة تعديل هذا الجدول، وينطبق على تداول </w:t>
            </w:r>
            <w:r w:rsidRPr="00D12AD1">
              <w:rPr>
                <w:rFonts w:ascii="Sakkal Majalla" w:hAnsi="Sakkal Majalla" w:cs="Sakkal Majalla" w:hint="cs"/>
                <w:b/>
                <w:bCs/>
                <w:color w:val="FF0000"/>
                <w:sz w:val="28"/>
                <w:szCs w:val="28"/>
                <w:rtl/>
                <w:lang w:bidi="ar-EG"/>
              </w:rPr>
              <w:t>السندات</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 xml:space="preserve">والصكوك </w:t>
            </w:r>
            <w:r w:rsidRPr="00D12AD1">
              <w:rPr>
                <w:rFonts w:ascii="Sakkal Majalla" w:hAnsi="Sakkal Majalla" w:cs="Sakkal Majalla"/>
                <w:b/>
                <w:bCs/>
                <w:color w:val="FF0000"/>
                <w:sz w:val="28"/>
                <w:szCs w:val="28"/>
                <w:rtl/>
                <w:lang w:bidi="ar-EG"/>
              </w:rPr>
              <w:t>أحكام المواد الفرعية من</w:t>
            </w:r>
            <w:r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المادة (9-</w:t>
            </w:r>
            <w:proofErr w:type="gramStart"/>
            <w:r w:rsidRPr="00D12AD1">
              <w:rPr>
                <w:rFonts w:ascii="Sakkal Majalla" w:hAnsi="Sakkal Majalla" w:cs="Sakkal Majalla"/>
                <w:b/>
                <w:bCs/>
                <w:color w:val="FF0000"/>
                <w:sz w:val="28"/>
                <w:szCs w:val="28"/>
                <w:rtl/>
                <w:lang w:bidi="ar-EG"/>
              </w:rPr>
              <w:t>2</w:t>
            </w:r>
            <w:r w:rsidRPr="00D12AD1">
              <w:rPr>
                <w:rFonts w:ascii="Sakkal Majalla" w:hAnsi="Sakkal Majalla" w:cs="Sakkal Majalla" w:hint="cs"/>
                <w:b/>
                <w:bCs/>
                <w:color w:val="FF0000"/>
                <w:sz w:val="28"/>
                <w:szCs w:val="28"/>
                <w:rtl/>
                <w:lang w:bidi="ar-EG"/>
              </w:rPr>
              <w:t>4</w:t>
            </w:r>
            <w:r w:rsidRPr="00D12AD1">
              <w:rPr>
                <w:rFonts w:ascii="Sakkal Majalla" w:hAnsi="Sakkal Majalla" w:cs="Sakkal Majalla"/>
                <w:b/>
                <w:bCs/>
                <w:color w:val="FF0000"/>
                <w:sz w:val="28"/>
                <w:szCs w:val="28"/>
                <w:lang w:bidi="ar-EG"/>
              </w:rPr>
              <w:t>(</w:t>
            </w:r>
            <w:r w:rsidRPr="00D12AD1">
              <w:rPr>
                <w:rFonts w:ascii="Sakkal Majalla" w:hAnsi="Sakkal Majalla" w:cs="Sakkal Majalla"/>
                <w:b/>
                <w:bCs/>
                <w:color w:val="FF0000"/>
                <w:sz w:val="28"/>
                <w:szCs w:val="28"/>
                <w:rtl/>
                <w:lang w:bidi="ar-EG"/>
              </w:rPr>
              <w:t xml:space="preserve"> من</w:t>
            </w:r>
            <w:proofErr w:type="gramEnd"/>
            <w:r w:rsidRPr="00D12AD1">
              <w:rPr>
                <w:rFonts w:ascii="Sakkal Majalla" w:hAnsi="Sakkal Majalla" w:cs="Sakkal Majalla"/>
                <w:b/>
                <w:bCs/>
                <w:color w:val="FF0000"/>
                <w:sz w:val="28"/>
                <w:szCs w:val="28"/>
                <w:rtl/>
                <w:lang w:bidi="ar-EG"/>
              </w:rPr>
              <w:t xml:space="preserve"> هذه القواعد.</w:t>
            </w:r>
            <w:r w:rsidRPr="00D12AD1">
              <w:rPr>
                <w:rFonts w:ascii="Sakkal Majalla" w:hAnsi="Sakkal Majalla" w:cs="Sakkal Majalla" w:hint="cs"/>
                <w:b/>
                <w:bCs/>
                <w:color w:val="FF0000"/>
                <w:sz w:val="28"/>
                <w:szCs w:val="28"/>
                <w:rtl/>
                <w:lang w:bidi="ar-EG"/>
              </w:rPr>
              <w:t xml:space="preserve"> </w:t>
            </w:r>
          </w:p>
          <w:p w14:paraId="1D7EF468" w14:textId="257749D4" w:rsidR="0079780E" w:rsidRPr="00C138AB" w:rsidRDefault="0079780E" w:rsidP="00606306">
            <w:pPr>
              <w:pStyle w:val="ListParagraph"/>
              <w:spacing w:after="160"/>
              <w:ind w:left="75"/>
              <w:jc w:val="lowKashida"/>
              <w:rPr>
                <w:rFonts w:ascii="Sakkal Majalla" w:hAnsi="Sakkal Majalla" w:cs="Sakkal Majalla"/>
                <w:b/>
                <w:bCs/>
                <w:color w:val="FF0000"/>
                <w:sz w:val="28"/>
                <w:szCs w:val="28"/>
                <w:rtl/>
                <w:lang w:bidi="ar-KW"/>
              </w:rPr>
            </w:pPr>
            <w:proofErr w:type="gramStart"/>
            <w:r w:rsidRPr="00D12AD1">
              <w:rPr>
                <w:rFonts w:ascii="Sakkal Majalla" w:hAnsi="Sakkal Majalla" w:cs="Sakkal Majalla" w:hint="cs"/>
                <w:b/>
                <w:bCs/>
                <w:color w:val="FF0000"/>
                <w:sz w:val="28"/>
                <w:szCs w:val="28"/>
                <w:rtl/>
                <w:lang w:bidi="ar-EG"/>
              </w:rPr>
              <w:lastRenderedPageBreak/>
              <w:t>واذا</w:t>
            </w:r>
            <w:proofErr w:type="gramEnd"/>
            <w:r w:rsidRPr="00D12AD1">
              <w:rPr>
                <w:rFonts w:ascii="Sakkal Majalla" w:hAnsi="Sakkal Majalla" w:cs="Sakkal Majalla" w:hint="cs"/>
                <w:b/>
                <w:bCs/>
                <w:color w:val="FF0000"/>
                <w:sz w:val="28"/>
                <w:szCs w:val="28"/>
                <w:rtl/>
                <w:lang w:bidi="ar-EG"/>
              </w:rPr>
              <w:t xml:space="preserve"> كانت نشرة الاكتتاب في السندات</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 xml:space="preserve">والصكوك تنص على حصر تداولها </w:t>
            </w:r>
            <w:r w:rsidRPr="00D12AD1">
              <w:rPr>
                <w:rFonts w:ascii="Sakkal Majalla" w:hAnsi="Sakkal Majalla" w:cs="Sakkal Majalla"/>
                <w:b/>
                <w:bCs/>
                <w:color w:val="FF0000"/>
                <w:sz w:val="28"/>
                <w:szCs w:val="28"/>
                <w:rtl/>
                <w:lang w:bidi="ar-EG"/>
              </w:rPr>
              <w:t>على العملاء المحترفين، أو فئة معينة، أو شخص، أو أشخاص معينين</w:t>
            </w:r>
            <w:r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تقوم</w:t>
            </w:r>
            <w:r w:rsidRPr="00D12AD1">
              <w:rPr>
                <w:rFonts w:ascii="Sakkal Majalla" w:hAnsi="Sakkal Majalla" w:cs="Sakkal Majalla"/>
                <w:b/>
                <w:bCs/>
                <w:color w:val="FF0000"/>
                <w:sz w:val="28"/>
                <w:szCs w:val="28"/>
                <w:rtl/>
                <w:lang w:bidi="ar-EG"/>
              </w:rPr>
              <w:t xml:space="preserve"> البورصة بوضع </w:t>
            </w:r>
            <w:r w:rsidRPr="00D12AD1">
              <w:rPr>
                <w:rFonts w:ascii="Sakkal Majalla" w:hAnsi="Sakkal Majalla" w:cs="Sakkal Majalla" w:hint="eastAsia"/>
                <w:b/>
                <w:bCs/>
                <w:color w:val="FF0000"/>
                <w:sz w:val="28"/>
                <w:szCs w:val="28"/>
                <w:rtl/>
                <w:lang w:bidi="ar-EG"/>
              </w:rPr>
              <w:t>أرقام</w:t>
            </w:r>
            <w:r w:rsidRPr="00D12AD1">
              <w:rPr>
                <w:rFonts w:ascii="Sakkal Majalla" w:hAnsi="Sakkal Majalla" w:cs="Sakkal Majalla"/>
                <w:b/>
                <w:bCs/>
                <w:color w:val="FF0000"/>
                <w:sz w:val="28"/>
                <w:szCs w:val="28"/>
                <w:rtl/>
                <w:lang w:bidi="ar-EG"/>
              </w:rPr>
              <w:t xml:space="preserve"> تعريفية خاصة بهذه السندات والصكوك </w:t>
            </w:r>
            <w:r w:rsidRPr="00D12AD1">
              <w:rPr>
                <w:rFonts w:ascii="Sakkal Majalla" w:hAnsi="Sakkal Majalla" w:cs="Sakkal Majalla" w:hint="eastAsia"/>
                <w:b/>
                <w:bCs/>
                <w:color w:val="FF0000"/>
                <w:sz w:val="28"/>
                <w:szCs w:val="28"/>
                <w:rtl/>
                <w:lang w:bidi="ar-EG"/>
              </w:rPr>
              <w:t>على</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النحو</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الموضح</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بدليل</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السوق،</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ويجب</w:t>
            </w:r>
            <w:r w:rsidRPr="00D12AD1">
              <w:rPr>
                <w:rFonts w:ascii="Sakkal Majalla" w:hAnsi="Sakkal Majalla" w:cs="Sakkal Majalla"/>
                <w:b/>
                <w:bCs/>
                <w:color w:val="FF0000"/>
                <w:sz w:val="28"/>
                <w:szCs w:val="28"/>
                <w:rtl/>
                <w:lang w:bidi="ar-EG"/>
              </w:rPr>
              <w:t xml:space="preserve"> على الوسطاء المسجلين مراعاة ذلك وفق </w:t>
            </w:r>
            <w:r w:rsidRPr="00D12AD1">
              <w:rPr>
                <w:rFonts w:ascii="Sakkal Majalla" w:hAnsi="Sakkal Majalla" w:cs="Sakkal Majalla" w:hint="eastAsia"/>
                <w:b/>
                <w:bCs/>
                <w:color w:val="FF0000"/>
                <w:sz w:val="28"/>
                <w:szCs w:val="28"/>
                <w:rtl/>
                <w:lang w:bidi="ar-EG"/>
              </w:rPr>
              <w:t>تصنيف</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العملاء</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المعد</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لديهم</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طبقاً</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لأحكام</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اللائحة</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التنفيذية</w:t>
            </w:r>
            <w:r w:rsidRPr="00D12AD1">
              <w:rPr>
                <w:rFonts w:ascii="Sakkal Majalla" w:hAnsi="Sakkal Majalla" w:cs="Sakkal Majalla"/>
                <w:b/>
                <w:bCs/>
                <w:color w:val="FF0000"/>
                <w:sz w:val="28"/>
                <w:szCs w:val="28"/>
                <w:rtl/>
                <w:lang w:bidi="ar-EG"/>
              </w:rPr>
              <w:t>.</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356C0EC5" w14:textId="77777777" w:rsidR="0079780E" w:rsidRPr="00C138AB" w:rsidRDefault="0079780E" w:rsidP="00606306">
            <w:pPr>
              <w:pStyle w:val="ListParagraph"/>
              <w:spacing w:after="160"/>
              <w:ind w:left="75"/>
              <w:jc w:val="lowKashida"/>
              <w:rPr>
                <w:rFonts w:ascii="Sakkal Majalla" w:hAnsi="Sakkal Majalla" w:cs="Sakkal Majalla"/>
                <w:b/>
                <w:bCs/>
                <w:sz w:val="28"/>
                <w:szCs w:val="28"/>
                <w:rtl/>
                <w:lang w:bidi="ar-EG"/>
              </w:rPr>
            </w:pPr>
          </w:p>
        </w:tc>
      </w:tr>
      <w:tr w:rsidR="0079780E" w:rsidRPr="004E3493" w14:paraId="251DB033" w14:textId="2F3F870B"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707738C4" w14:textId="49AD65D9"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24</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8C9AC51" w14:textId="1C2904A9"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CA47E2A"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المادة</w:t>
            </w:r>
          </w:p>
          <w:p w14:paraId="5BE475AB" w14:textId="7D8908FD"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(9-24-2)</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6682FD95" w14:textId="0D2ADC4E" w:rsidR="0079780E" w:rsidRDefault="0079780E" w:rsidP="00606306">
            <w:pPr>
              <w:pStyle w:val="ListParagraph"/>
              <w:spacing w:after="160"/>
              <w:ind w:left="360"/>
              <w:jc w:val="center"/>
              <w:rPr>
                <w:rFonts w:ascii="Sakkal Majalla" w:hAnsi="Sakkal Majalla" w:cs="Sakkal Majalla"/>
                <w:b/>
                <w:bCs/>
                <w:sz w:val="28"/>
                <w:szCs w:val="28"/>
                <w:rtl/>
                <w:lang w:bidi="ar-EG"/>
              </w:rPr>
            </w:pPr>
            <w:r>
              <w:rPr>
                <w:rFonts w:ascii="Sakkal Majalla" w:hAnsi="Sakkal Majalla" w:cs="Sakkal Majalla" w:hint="cs"/>
                <w:b/>
                <w:bCs/>
                <w:sz w:val="28"/>
                <w:szCs w:val="28"/>
                <w:rtl/>
                <w:lang w:bidi="ar-EG"/>
              </w:rPr>
              <w:t>-</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405262B2" w14:textId="77777777" w:rsidR="0079780E" w:rsidRPr="00D12AD1" w:rsidRDefault="0079780E" w:rsidP="00606306">
            <w:pPr>
              <w:pStyle w:val="NoSpacing"/>
              <w:bidi/>
              <w:jc w:val="lowKashida"/>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أقسام دورة التداول</w:t>
            </w:r>
          </w:p>
          <w:p w14:paraId="33A10FA5" w14:textId="0B5911C3" w:rsidR="0079780E" w:rsidRPr="00D12AD1" w:rsidRDefault="0079780E" w:rsidP="00606306">
            <w:pPr>
              <w:pStyle w:val="NoSpacing"/>
              <w:bidi/>
              <w:jc w:val="lowKashida"/>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 xml:space="preserve">تنقسم دورة تداول </w:t>
            </w:r>
            <w:r w:rsidRPr="00D12AD1">
              <w:rPr>
                <w:rFonts w:ascii="Sakkal Majalla" w:hAnsi="Sakkal Majalla" w:cs="Sakkal Majalla" w:hint="cs"/>
                <w:b/>
                <w:bCs/>
                <w:color w:val="FF0000"/>
                <w:sz w:val="28"/>
                <w:szCs w:val="28"/>
                <w:rtl/>
                <w:lang w:bidi="ar-EG"/>
              </w:rPr>
              <w:t>السندات</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 xml:space="preserve">والصكوك </w:t>
            </w:r>
            <w:r w:rsidRPr="00D12AD1">
              <w:rPr>
                <w:rFonts w:ascii="Sakkal Majalla" w:eastAsiaTheme="minorHAnsi" w:hAnsi="Sakkal Majalla" w:cs="Sakkal Majalla"/>
                <w:b/>
                <w:bCs/>
                <w:color w:val="FF0000"/>
                <w:sz w:val="28"/>
                <w:szCs w:val="28"/>
                <w:rtl/>
                <w:lang w:eastAsia="en-US" w:bidi="ar-EG"/>
              </w:rPr>
              <w:t>المدرجة إلى عدة جلسات كالآتي:</w:t>
            </w:r>
          </w:p>
          <w:p w14:paraId="44E203A2" w14:textId="77777777" w:rsidR="0079780E" w:rsidRPr="00D12AD1" w:rsidRDefault="0079780E" w:rsidP="00606306">
            <w:pPr>
              <w:pStyle w:val="NoSpacing"/>
              <w:bidi/>
              <w:jc w:val="lowKashida"/>
              <w:rPr>
                <w:rFonts w:ascii="Sakkal Majalla" w:eastAsiaTheme="minorHAnsi" w:hAnsi="Sakkal Majalla" w:cs="Sakkal Majalla"/>
                <w:b/>
                <w:bCs/>
                <w:color w:val="FF0000"/>
                <w:sz w:val="28"/>
                <w:szCs w:val="28"/>
                <w:lang w:eastAsia="en-US" w:bidi="ar-EG"/>
              </w:rPr>
            </w:pPr>
            <w:proofErr w:type="gramStart"/>
            <w:r w:rsidRPr="00D12AD1">
              <w:rPr>
                <w:rFonts w:ascii="Sakkal Majalla" w:eastAsiaTheme="minorHAnsi" w:hAnsi="Sakkal Majalla" w:cs="Sakkal Majalla" w:hint="cs"/>
                <w:b/>
                <w:bCs/>
                <w:color w:val="FF0000"/>
                <w:sz w:val="28"/>
                <w:szCs w:val="28"/>
                <w:rtl/>
                <w:lang w:eastAsia="en-US" w:bidi="ar-EG"/>
              </w:rPr>
              <w:t>1</w:t>
            </w:r>
            <w:r w:rsidRPr="00D12AD1">
              <w:rPr>
                <w:rFonts w:ascii="Sakkal Majalla" w:eastAsiaTheme="minorHAnsi" w:hAnsi="Sakkal Majalla" w:cs="Sakkal Majalla"/>
                <w:b/>
                <w:bCs/>
                <w:color w:val="FF0000"/>
                <w:sz w:val="28"/>
                <w:szCs w:val="28"/>
                <w:rtl/>
                <w:lang w:eastAsia="en-US" w:bidi="ar-EG"/>
              </w:rPr>
              <w:t>. .الاستفسار</w:t>
            </w:r>
            <w:proofErr w:type="gramEnd"/>
            <w:r w:rsidRPr="00D12AD1">
              <w:rPr>
                <w:rFonts w:ascii="Sakkal Majalla" w:eastAsiaTheme="minorHAnsi" w:hAnsi="Sakkal Majalla" w:cs="Sakkal Majalla"/>
                <w:b/>
                <w:bCs/>
                <w:color w:val="FF0000"/>
                <w:sz w:val="28"/>
                <w:szCs w:val="28"/>
                <w:rtl/>
                <w:lang w:eastAsia="en-US" w:bidi="ar-EG"/>
              </w:rPr>
              <w:t xml:space="preserve"> قبل جلسة التداول.</w:t>
            </w:r>
          </w:p>
          <w:p w14:paraId="2DB23DC3" w14:textId="77777777" w:rsidR="0079780E" w:rsidRPr="00D12AD1" w:rsidRDefault="0079780E" w:rsidP="00606306">
            <w:pPr>
              <w:pStyle w:val="NoSpacing"/>
              <w:bidi/>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2. مزاد الافتتاح:</w:t>
            </w:r>
          </w:p>
          <w:p w14:paraId="29F82880" w14:textId="77777777" w:rsidR="0079780E" w:rsidRPr="00D12AD1" w:rsidRDefault="0079780E" w:rsidP="00606306">
            <w:pPr>
              <w:pStyle w:val="NoSpacing"/>
              <w:numPr>
                <w:ilvl w:val="0"/>
                <w:numId w:val="4"/>
              </w:numPr>
              <w:bidi/>
              <w:ind w:left="368" w:hanging="180"/>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 xml:space="preserve">استقبال الأوامر. </w:t>
            </w:r>
          </w:p>
          <w:p w14:paraId="303674FE" w14:textId="77777777" w:rsidR="0079780E" w:rsidRPr="00D12AD1" w:rsidRDefault="0079780E" w:rsidP="00606306">
            <w:pPr>
              <w:pStyle w:val="NoSpacing"/>
              <w:numPr>
                <w:ilvl w:val="0"/>
                <w:numId w:val="4"/>
              </w:numPr>
              <w:bidi/>
              <w:ind w:left="368" w:hanging="180"/>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ما قبل المزاد.</w:t>
            </w:r>
          </w:p>
          <w:p w14:paraId="3432FA7B" w14:textId="77777777" w:rsidR="0079780E" w:rsidRPr="00D12AD1" w:rsidRDefault="0079780E" w:rsidP="00606306">
            <w:pPr>
              <w:pStyle w:val="NoSpacing"/>
              <w:numPr>
                <w:ilvl w:val="0"/>
                <w:numId w:val="4"/>
              </w:numPr>
              <w:bidi/>
              <w:ind w:left="368" w:hanging="180"/>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اقتران أوامر مزاد الافتتاح.</w:t>
            </w:r>
          </w:p>
          <w:p w14:paraId="22C02218" w14:textId="3BB6DF3D" w:rsidR="0079780E" w:rsidRPr="00D12AD1" w:rsidRDefault="0079780E" w:rsidP="00606306">
            <w:pPr>
              <w:pStyle w:val="NoSpacing"/>
              <w:bidi/>
              <w:jc w:val="lowKashida"/>
              <w:rPr>
                <w:rFonts w:ascii="Sakkal Majalla" w:eastAsiaTheme="minorHAnsi" w:hAnsi="Sakkal Majalla" w:cs="Sakkal Majalla"/>
                <w:b/>
                <w:bCs/>
                <w:color w:val="FF0000"/>
                <w:sz w:val="28"/>
                <w:szCs w:val="28"/>
                <w:lang w:eastAsia="en-US" w:bidi="ar-KW"/>
              </w:rPr>
            </w:pPr>
            <w:r w:rsidRPr="00D12AD1">
              <w:rPr>
                <w:rFonts w:ascii="Sakkal Majalla" w:eastAsiaTheme="minorHAnsi" w:hAnsi="Sakkal Majalla" w:cs="Sakkal Majalla" w:hint="cs"/>
                <w:b/>
                <w:bCs/>
                <w:color w:val="FF0000"/>
                <w:sz w:val="28"/>
                <w:szCs w:val="28"/>
                <w:rtl/>
                <w:lang w:eastAsia="en-US" w:bidi="ar-KW"/>
              </w:rPr>
              <w:t xml:space="preserve">3. </w:t>
            </w:r>
            <w:r w:rsidRPr="00D12AD1">
              <w:rPr>
                <w:rFonts w:ascii="Sakkal Majalla" w:eastAsiaTheme="minorHAnsi" w:hAnsi="Sakkal Majalla" w:cs="Sakkal Majalla"/>
                <w:b/>
                <w:bCs/>
                <w:color w:val="FF0000"/>
                <w:sz w:val="28"/>
                <w:szCs w:val="28"/>
                <w:rtl/>
                <w:lang w:eastAsia="en-US" w:bidi="ar-EG"/>
              </w:rPr>
              <w:t xml:space="preserve"> التداول المستمر.</w:t>
            </w:r>
          </w:p>
          <w:p w14:paraId="3FE8AB4A" w14:textId="730B2740" w:rsidR="0079780E" w:rsidRPr="00D12AD1" w:rsidRDefault="0079780E" w:rsidP="00606306">
            <w:pPr>
              <w:pStyle w:val="NoSpacing"/>
              <w:bidi/>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hint="cs"/>
                <w:b/>
                <w:bCs/>
                <w:color w:val="FF0000"/>
                <w:sz w:val="28"/>
                <w:szCs w:val="28"/>
                <w:rtl/>
                <w:lang w:eastAsia="en-US" w:bidi="ar-EG"/>
              </w:rPr>
              <w:t>4</w:t>
            </w:r>
            <w:r w:rsidRPr="00D12AD1">
              <w:rPr>
                <w:rFonts w:ascii="Sakkal Majalla" w:eastAsiaTheme="minorHAnsi" w:hAnsi="Sakkal Majalla" w:cs="Sakkal Majalla"/>
                <w:b/>
                <w:bCs/>
                <w:color w:val="FF0000"/>
                <w:sz w:val="28"/>
                <w:szCs w:val="28"/>
                <w:rtl/>
                <w:lang w:eastAsia="en-US" w:bidi="ar-EG"/>
              </w:rPr>
              <w:t>. مزاد الإغلاق.</w:t>
            </w:r>
          </w:p>
          <w:p w14:paraId="5C00150A" w14:textId="0DEDB20C" w:rsidR="0079780E" w:rsidRPr="00D12AD1" w:rsidRDefault="0079780E" w:rsidP="00606306">
            <w:pPr>
              <w:pStyle w:val="NoSpacing"/>
              <w:bidi/>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hint="cs"/>
                <w:b/>
                <w:bCs/>
                <w:color w:val="FF0000"/>
                <w:sz w:val="28"/>
                <w:szCs w:val="28"/>
                <w:rtl/>
                <w:lang w:eastAsia="en-US" w:bidi="ar-EG"/>
              </w:rPr>
              <w:t>5</w:t>
            </w:r>
            <w:r w:rsidRPr="00D12AD1">
              <w:rPr>
                <w:rFonts w:ascii="Sakkal Majalla" w:eastAsiaTheme="minorHAnsi" w:hAnsi="Sakkal Majalla" w:cs="Sakkal Majalla"/>
                <w:b/>
                <w:bCs/>
                <w:color w:val="FF0000"/>
                <w:sz w:val="28"/>
                <w:szCs w:val="28"/>
                <w:rtl/>
                <w:lang w:eastAsia="en-US" w:bidi="ar-EG"/>
              </w:rPr>
              <w:t>. الإغلاق.</w:t>
            </w:r>
          </w:p>
          <w:p w14:paraId="0A3414B3" w14:textId="72D42A22" w:rsidR="0079780E" w:rsidRPr="00D12AD1" w:rsidRDefault="0079780E" w:rsidP="00606306">
            <w:pPr>
              <w:pStyle w:val="NoSpacing"/>
              <w:bidi/>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lang w:eastAsia="en-US" w:bidi="ar-EG"/>
              </w:rPr>
              <w:t>.</w:t>
            </w:r>
            <w:r w:rsidRPr="00D12AD1">
              <w:rPr>
                <w:rFonts w:ascii="Sakkal Majalla" w:eastAsiaTheme="minorHAnsi" w:hAnsi="Sakkal Majalla" w:cs="Sakkal Majalla" w:hint="cs"/>
                <w:b/>
                <w:bCs/>
                <w:color w:val="FF0000"/>
                <w:sz w:val="28"/>
                <w:szCs w:val="28"/>
                <w:rtl/>
                <w:lang w:eastAsia="en-US" w:bidi="ar-EG"/>
              </w:rPr>
              <w:t>6</w:t>
            </w:r>
            <w:r w:rsidRPr="00D12AD1">
              <w:rPr>
                <w:rFonts w:ascii="Sakkal Majalla" w:eastAsiaTheme="minorHAnsi" w:hAnsi="Sakkal Majalla" w:cs="Sakkal Majalla"/>
                <w:b/>
                <w:bCs/>
                <w:color w:val="FF0000"/>
                <w:sz w:val="28"/>
                <w:szCs w:val="28"/>
                <w:rtl/>
                <w:lang w:eastAsia="en-US" w:bidi="ar-EG"/>
              </w:rPr>
              <w:t>جلسة الشراء الإجباري</w:t>
            </w:r>
            <w:r w:rsidRPr="00D12AD1">
              <w:rPr>
                <w:rFonts w:ascii="Sakkal Majalla" w:eastAsiaTheme="minorHAnsi" w:hAnsi="Sakkal Majalla" w:cs="Sakkal Majalla"/>
                <w:b/>
                <w:bCs/>
                <w:color w:val="FF0000"/>
                <w:sz w:val="28"/>
                <w:szCs w:val="28"/>
                <w:lang w:eastAsia="en-US" w:bidi="ar-EG"/>
              </w:rPr>
              <w:t xml:space="preserve"> (Buy-In Session).</w:t>
            </w:r>
          </w:p>
          <w:p w14:paraId="4A471C83" w14:textId="506147E5" w:rsidR="0079780E" w:rsidRPr="00C138AB" w:rsidRDefault="0079780E" w:rsidP="00606306">
            <w:pPr>
              <w:pStyle w:val="NoSpacing"/>
              <w:bidi/>
              <w:rPr>
                <w:rFonts w:ascii="Sakkal Majalla" w:eastAsiaTheme="minorHAnsi" w:hAnsi="Sakkal Majalla" w:cs="Sakkal Majalla"/>
                <w:b/>
                <w:bCs/>
                <w:sz w:val="28"/>
                <w:szCs w:val="28"/>
                <w:rtl/>
                <w:lang w:eastAsia="en-US" w:bidi="ar-EG"/>
              </w:rPr>
            </w:pPr>
            <w:r w:rsidRPr="00D12AD1">
              <w:rPr>
                <w:rFonts w:ascii="Sakkal Majalla" w:eastAsiaTheme="minorHAnsi" w:hAnsi="Sakkal Majalla" w:cs="Sakkal Majalla" w:hint="cs"/>
                <w:b/>
                <w:bCs/>
                <w:color w:val="FF0000"/>
                <w:sz w:val="28"/>
                <w:szCs w:val="28"/>
                <w:rtl/>
                <w:lang w:eastAsia="en-US" w:bidi="ar-EG"/>
              </w:rPr>
              <w:t>7</w:t>
            </w:r>
            <w:r w:rsidRPr="00D12AD1">
              <w:rPr>
                <w:rFonts w:ascii="Sakkal Majalla" w:eastAsiaTheme="minorHAnsi" w:hAnsi="Sakkal Majalla" w:cs="Sakkal Majalla"/>
                <w:b/>
                <w:bCs/>
                <w:color w:val="FF0000"/>
                <w:sz w:val="28"/>
                <w:szCs w:val="28"/>
                <w:rtl/>
                <w:lang w:eastAsia="en-US" w:bidi="ar-EG"/>
              </w:rPr>
              <w:t>.الاستفسار بعد انتهاء جلسة التداول.</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6D101D34" w14:textId="77777777" w:rsidR="0079780E" w:rsidRPr="00C138AB" w:rsidRDefault="0079780E" w:rsidP="00606306">
            <w:pPr>
              <w:pStyle w:val="NoSpacing"/>
              <w:bidi/>
              <w:jc w:val="lowKashida"/>
              <w:rPr>
                <w:rFonts w:ascii="Sakkal Majalla" w:eastAsiaTheme="minorHAnsi" w:hAnsi="Sakkal Majalla" w:cs="Sakkal Majalla"/>
                <w:b/>
                <w:bCs/>
                <w:sz w:val="28"/>
                <w:szCs w:val="28"/>
                <w:rtl/>
                <w:lang w:eastAsia="en-US" w:bidi="ar-EG"/>
              </w:rPr>
            </w:pPr>
          </w:p>
        </w:tc>
      </w:tr>
      <w:tr w:rsidR="0079780E" w:rsidRPr="004E3493" w14:paraId="524EBD72" w14:textId="28A5C83C"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6BCC660" w14:textId="00B8EDFA"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b/>
                <w:bCs/>
                <w:sz w:val="28"/>
                <w:szCs w:val="28"/>
              </w:rPr>
              <w:lastRenderedPageBreak/>
              <w:t>2</w:t>
            </w:r>
            <w:r>
              <w:rPr>
                <w:rStyle w:val="titlestyle"/>
              </w:rPr>
              <w:t>5</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31308B2" w14:textId="2201DB09"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الفصل التاسع</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580EAA71"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المادة</w:t>
            </w:r>
          </w:p>
          <w:p w14:paraId="6C417ADD" w14:textId="3FA8E311"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(9-24-</w:t>
            </w:r>
            <w:r>
              <w:rPr>
                <w:rStyle w:val="titlestyle"/>
                <w:rFonts w:ascii="Sakkal Majalla" w:hAnsi="Sakkal Majalla" w:cs="Sakkal Majalla"/>
                <w:b/>
                <w:bCs/>
                <w:sz w:val="28"/>
                <w:szCs w:val="28"/>
              </w:rPr>
              <w:t>3</w:t>
            </w:r>
            <w:r>
              <w:rPr>
                <w:rStyle w:val="titlestyle"/>
                <w:rFonts w:ascii="Sakkal Majalla" w:hAnsi="Sakkal Majalla" w:cs="Sakkal Majalla" w:hint="cs"/>
                <w:b/>
                <w:bCs/>
                <w:sz w:val="28"/>
                <w:szCs w:val="28"/>
                <w:rtl/>
              </w:rPr>
              <w:t>)</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27136733" w14:textId="77777777" w:rsidR="0079780E" w:rsidRDefault="0079780E" w:rsidP="00606306">
            <w:pPr>
              <w:pStyle w:val="ListParagraph"/>
              <w:spacing w:after="160"/>
              <w:ind w:left="360"/>
              <w:jc w:val="center"/>
              <w:rPr>
                <w:rFonts w:ascii="Sakkal Majalla" w:hAnsi="Sakkal Majalla" w:cs="Sakkal Majalla"/>
                <w:b/>
                <w:bCs/>
                <w:sz w:val="28"/>
                <w:szCs w:val="28"/>
                <w:rtl/>
                <w:lang w:bidi="ar-EG"/>
              </w:rPr>
            </w:pP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795F9B4D" w14:textId="77777777" w:rsidR="0079780E" w:rsidRPr="00D12AD1" w:rsidRDefault="0079780E" w:rsidP="00606306">
            <w:pPr>
              <w:pStyle w:val="NoSpacing"/>
              <w:bidi/>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لا يجوز الاطلاع على سجل الأوامر خلال جلسة الاستفسار، وإنما يجوز القيام بالآتي:</w:t>
            </w:r>
          </w:p>
          <w:p w14:paraId="63D5C637" w14:textId="77777777" w:rsidR="0079780E" w:rsidRPr="00D12AD1" w:rsidRDefault="0079780E" w:rsidP="00606306">
            <w:pPr>
              <w:pStyle w:val="NoSpacing"/>
              <w:bidi/>
              <w:ind w:left="98" w:hanging="98"/>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1.الاطلاع على المعلومات العامة مثل سعر إغلاق اليوم السابق والسعر المرجعي والإحصاءات.</w:t>
            </w:r>
          </w:p>
          <w:p w14:paraId="1B2225E4" w14:textId="77777777" w:rsidR="0079780E" w:rsidRPr="00D12AD1" w:rsidRDefault="0079780E" w:rsidP="00606306">
            <w:pPr>
              <w:pStyle w:val="NoSpacing"/>
              <w:bidi/>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2. الاطلاع على الأوامر الخاصة بهم.</w:t>
            </w:r>
          </w:p>
          <w:p w14:paraId="0814639D" w14:textId="77777777" w:rsidR="0079780E" w:rsidRPr="00D12AD1" w:rsidRDefault="0079780E" w:rsidP="00606306">
            <w:pPr>
              <w:pStyle w:val="NoSpacing"/>
              <w:bidi/>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3. لا يتم اقتران الأوامر في جلسة الاستفسار.</w:t>
            </w:r>
          </w:p>
          <w:p w14:paraId="113E31F7" w14:textId="77777777" w:rsidR="0079780E" w:rsidRPr="00D12AD1" w:rsidRDefault="0079780E" w:rsidP="00606306">
            <w:pPr>
              <w:pStyle w:val="NoSpacing"/>
              <w:bidi/>
              <w:ind w:left="98" w:hanging="98"/>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4. إلغاء أوامرهم التي تم ترحيلها من اليوم السابق مثل (أمر حتى الإلغاء - أمر حتى تاريخ محدد).</w:t>
            </w:r>
          </w:p>
          <w:p w14:paraId="1A0F7F7D" w14:textId="77777777" w:rsidR="0079780E" w:rsidRPr="00D12AD1" w:rsidRDefault="0079780E" w:rsidP="00606306">
            <w:pPr>
              <w:pStyle w:val="NoSpacing"/>
              <w:bidi/>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5. سحب الأوامر وإدراجها في سجل الأوامر الخاصة.</w:t>
            </w:r>
          </w:p>
          <w:p w14:paraId="2E6ACD32" w14:textId="77777777" w:rsidR="0079780E" w:rsidRPr="000C1F1A" w:rsidRDefault="0079780E" w:rsidP="00606306">
            <w:pPr>
              <w:pStyle w:val="ListParagraph"/>
              <w:spacing w:after="160"/>
              <w:ind w:left="75"/>
              <w:jc w:val="lowKashida"/>
              <w:rPr>
                <w:rFonts w:ascii="Sakkal Majalla" w:hAnsi="Sakkal Majalla" w:cs="Sakkal Majalla"/>
                <w:b/>
                <w:bCs/>
                <w:color w:val="FF0000"/>
                <w:sz w:val="28"/>
                <w:szCs w:val="28"/>
                <w:rtl/>
                <w:lang w:bidi="ar-EG"/>
              </w:rPr>
            </w:pP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25046C61" w14:textId="77777777" w:rsidR="0079780E" w:rsidRPr="00967CBC" w:rsidRDefault="0079780E" w:rsidP="00606306">
            <w:pPr>
              <w:pStyle w:val="NoSpacing"/>
              <w:bidi/>
              <w:rPr>
                <w:rFonts w:ascii="Sakkal Majalla" w:eastAsiaTheme="minorHAnsi" w:hAnsi="Sakkal Majalla" w:cs="Sakkal Majalla"/>
                <w:b/>
                <w:bCs/>
                <w:sz w:val="28"/>
                <w:szCs w:val="28"/>
                <w:rtl/>
                <w:lang w:eastAsia="en-US" w:bidi="ar-EG"/>
              </w:rPr>
            </w:pPr>
          </w:p>
        </w:tc>
      </w:tr>
      <w:tr w:rsidR="0079780E" w:rsidRPr="004E3493" w14:paraId="24B918D9" w14:textId="2590422B"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1C6A6CA" w14:textId="54D3D58F"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b/>
                <w:bCs/>
                <w:sz w:val="28"/>
                <w:szCs w:val="28"/>
              </w:rPr>
              <w:t>2</w:t>
            </w:r>
            <w:r>
              <w:rPr>
                <w:rStyle w:val="titlestyle"/>
              </w:rPr>
              <w:t>6</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CF96E33" w14:textId="0A1D7C32"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الفصل التاسع</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EC94E7F"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المادة</w:t>
            </w:r>
          </w:p>
          <w:p w14:paraId="780553B2" w14:textId="02531B7B"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(9-24-</w:t>
            </w:r>
            <w:r>
              <w:rPr>
                <w:rStyle w:val="titlestyle"/>
                <w:rFonts w:ascii="Sakkal Majalla" w:hAnsi="Sakkal Majalla" w:cs="Sakkal Majalla"/>
                <w:b/>
                <w:bCs/>
                <w:sz w:val="28"/>
                <w:szCs w:val="28"/>
              </w:rPr>
              <w:t>4</w:t>
            </w:r>
            <w:r>
              <w:rPr>
                <w:rStyle w:val="titlestyle"/>
                <w:rFonts w:ascii="Sakkal Majalla" w:hAnsi="Sakkal Majalla" w:cs="Sakkal Majalla" w:hint="cs"/>
                <w:b/>
                <w:bCs/>
                <w:sz w:val="28"/>
                <w:szCs w:val="28"/>
                <w:rtl/>
              </w:rPr>
              <w:t>)</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7F68C434" w14:textId="77777777" w:rsidR="0079780E" w:rsidRDefault="0079780E" w:rsidP="00606306">
            <w:pPr>
              <w:pStyle w:val="ListParagraph"/>
              <w:spacing w:after="160"/>
              <w:ind w:left="360"/>
              <w:jc w:val="center"/>
              <w:rPr>
                <w:rFonts w:ascii="Sakkal Majalla" w:hAnsi="Sakkal Majalla" w:cs="Sakkal Majalla"/>
                <w:b/>
                <w:bCs/>
                <w:sz w:val="28"/>
                <w:szCs w:val="28"/>
                <w:rtl/>
                <w:lang w:bidi="ar-EG"/>
              </w:rPr>
            </w:pP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5F9A9F12" w14:textId="77777777" w:rsidR="0079780E" w:rsidRPr="00D12AD1" w:rsidRDefault="0079780E" w:rsidP="00606306">
            <w:pPr>
              <w:pStyle w:val="NoSpacing"/>
              <w:bidi/>
              <w:jc w:val="lowKashida"/>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ينطبق على جلسة استقبال الأوامر الأحكام التالية:</w:t>
            </w:r>
          </w:p>
          <w:p w14:paraId="49D56C60" w14:textId="77777777" w:rsidR="0079780E" w:rsidRPr="00D12AD1" w:rsidRDefault="0079780E" w:rsidP="00606306">
            <w:pPr>
              <w:pStyle w:val="NoSpacing"/>
              <w:bidi/>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1.يجوز إدخال أوامر محددة الصلاحية حتى يوم أو حتى الإلغاء أو حتى تاريخ محدد.</w:t>
            </w:r>
          </w:p>
          <w:p w14:paraId="1BAB7BDD" w14:textId="77777777" w:rsidR="0079780E" w:rsidRPr="00D12AD1" w:rsidRDefault="0079780E" w:rsidP="00606306">
            <w:pPr>
              <w:pStyle w:val="NoSpacing"/>
              <w:bidi/>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2. لا يجوز إلغاء الأوامر في جلسة إدخال الأوامر.</w:t>
            </w:r>
          </w:p>
          <w:p w14:paraId="1CBB90B9" w14:textId="77777777" w:rsidR="0079780E" w:rsidRPr="00D12AD1" w:rsidRDefault="0079780E" w:rsidP="00606306">
            <w:pPr>
              <w:pStyle w:val="NoSpacing"/>
              <w:bidi/>
              <w:ind w:left="188" w:hanging="180"/>
              <w:jc w:val="lowKashida"/>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 xml:space="preserve">3. يجوز تعديل الأوامر بزيادة سعر أمر الشراء أو تخفيض سعر أمر البيع، ولا يجوز تخفيض سعر أمر الشراء أو زيادة سعر أمر البيع.  </w:t>
            </w:r>
          </w:p>
          <w:p w14:paraId="62ABCEF7" w14:textId="77777777" w:rsidR="0079780E" w:rsidRPr="00D12AD1" w:rsidRDefault="0079780E" w:rsidP="00606306">
            <w:pPr>
              <w:pStyle w:val="NoSpacing"/>
              <w:bidi/>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lastRenderedPageBreak/>
              <w:t>4. يتم رفض الأوامر من رقم التداول في الحالات التالية:</w:t>
            </w:r>
          </w:p>
          <w:p w14:paraId="742FB7B0" w14:textId="77777777" w:rsidR="0079780E" w:rsidRPr="00D12AD1" w:rsidRDefault="0079780E" w:rsidP="00606306">
            <w:pPr>
              <w:pStyle w:val="NoSpacing"/>
              <w:numPr>
                <w:ilvl w:val="0"/>
                <w:numId w:val="5"/>
              </w:numPr>
              <w:bidi/>
              <w:ind w:left="617" w:hanging="257"/>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إذا تم إدخال أوامر البيع بسعر مساوي أو أقل من أوامر الشراء القائمة تحت رقم التداول ذاته.</w:t>
            </w:r>
          </w:p>
          <w:p w14:paraId="65A6D299" w14:textId="77777777" w:rsidR="0079780E" w:rsidRPr="00D12AD1" w:rsidRDefault="0079780E" w:rsidP="00606306">
            <w:pPr>
              <w:pStyle w:val="NoSpacing"/>
              <w:numPr>
                <w:ilvl w:val="0"/>
                <w:numId w:val="5"/>
              </w:numPr>
              <w:bidi/>
              <w:ind w:left="617" w:hanging="257"/>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إذا تم إدخال أوامر الشراء بسعر مساوي أو أعلى من أوامر البيع القائمة تحت رقم التداول ذاته.</w:t>
            </w:r>
          </w:p>
          <w:p w14:paraId="713BF87F" w14:textId="4BEA1491" w:rsidR="0079780E" w:rsidRPr="000C1F1A" w:rsidRDefault="0079780E" w:rsidP="00606306">
            <w:pPr>
              <w:pStyle w:val="ListParagraph"/>
              <w:spacing w:after="160"/>
              <w:ind w:left="75"/>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5. لا يتم اقتران الأوامر في جلسة إدخال الأوامر.</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471C3486"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p>
        </w:tc>
      </w:tr>
      <w:tr w:rsidR="0079780E" w:rsidRPr="004E3493" w14:paraId="205FE72F" w14:textId="048DEB40"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AACDA9B" w14:textId="4FE770DF"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b/>
                <w:bCs/>
                <w:sz w:val="28"/>
                <w:szCs w:val="28"/>
              </w:rPr>
              <w:t>2</w:t>
            </w:r>
            <w:r>
              <w:rPr>
                <w:rStyle w:val="titlestyle"/>
              </w:rPr>
              <w:t>7</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44B5FA1" w14:textId="563B0C7D"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الفصل التاسع</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6C0E2DF"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المادة</w:t>
            </w:r>
          </w:p>
          <w:p w14:paraId="5AA04581" w14:textId="2F1E6A5E"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(9-24-</w:t>
            </w:r>
            <w:r>
              <w:rPr>
                <w:rStyle w:val="titlestyle"/>
                <w:rFonts w:ascii="Sakkal Majalla" w:hAnsi="Sakkal Majalla" w:cs="Sakkal Majalla"/>
                <w:b/>
                <w:bCs/>
                <w:sz w:val="28"/>
                <w:szCs w:val="28"/>
              </w:rPr>
              <w:t>5</w:t>
            </w:r>
            <w:r>
              <w:rPr>
                <w:rStyle w:val="titlestyle"/>
                <w:rFonts w:ascii="Sakkal Majalla" w:hAnsi="Sakkal Majalla" w:cs="Sakkal Majalla" w:hint="cs"/>
                <w:b/>
                <w:bCs/>
                <w:sz w:val="28"/>
                <w:szCs w:val="28"/>
                <w:rtl/>
              </w:rPr>
              <w:t>)</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51975189" w14:textId="77777777" w:rsidR="0079780E" w:rsidRDefault="0079780E" w:rsidP="00606306">
            <w:pPr>
              <w:pStyle w:val="ListParagraph"/>
              <w:spacing w:after="160"/>
              <w:ind w:left="360"/>
              <w:jc w:val="center"/>
              <w:rPr>
                <w:rFonts w:ascii="Sakkal Majalla" w:hAnsi="Sakkal Majalla" w:cs="Sakkal Majalla"/>
                <w:b/>
                <w:bCs/>
                <w:sz w:val="28"/>
                <w:szCs w:val="28"/>
                <w:rtl/>
                <w:lang w:bidi="ar-EG"/>
              </w:rPr>
            </w:pP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6E23E879" w14:textId="77777777" w:rsidR="0079780E" w:rsidRPr="00D12AD1" w:rsidRDefault="0079780E" w:rsidP="00606306">
            <w:pPr>
              <w:pStyle w:val="NoSpacing"/>
              <w:bidi/>
              <w:jc w:val="lowKashida"/>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ينطبق على فترتي ما قبل المزاد ومزاد الافتتاح الأحكام التالية:</w:t>
            </w:r>
          </w:p>
          <w:p w14:paraId="729A5613" w14:textId="77777777" w:rsidR="0079780E" w:rsidRPr="00D12AD1" w:rsidRDefault="0079780E" w:rsidP="00606306">
            <w:pPr>
              <w:pStyle w:val="NoSpacing"/>
              <w:bidi/>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1.يجوز إدخال الأوامر في جلسة ما قبل المزاد.</w:t>
            </w:r>
          </w:p>
          <w:p w14:paraId="25E51B4D" w14:textId="77777777" w:rsidR="0079780E" w:rsidRPr="00D12AD1" w:rsidRDefault="0079780E" w:rsidP="00606306">
            <w:pPr>
              <w:pStyle w:val="NoSpacing"/>
              <w:bidi/>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2. لا يجوز تعديل الأوامر أو إلغاءها في جلسة ما قبل المزاد.</w:t>
            </w:r>
          </w:p>
          <w:p w14:paraId="61553150" w14:textId="77777777" w:rsidR="0079780E" w:rsidRPr="00D12AD1" w:rsidRDefault="0079780E" w:rsidP="00606306">
            <w:pPr>
              <w:pStyle w:val="NoSpacing"/>
              <w:bidi/>
              <w:ind w:left="188" w:hanging="180"/>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3. يحدد سعر الافتتاح لكل ورقة مالية في جلسة تقابل أوامر مزاد الافتتاح عندما يتم اقتران أوامر البيع والشراء في سجل الأوامر.</w:t>
            </w:r>
          </w:p>
          <w:p w14:paraId="351FCF49" w14:textId="1C51A9D3" w:rsidR="0079780E" w:rsidRPr="000C1F1A" w:rsidRDefault="0079780E" w:rsidP="00606306">
            <w:pPr>
              <w:pStyle w:val="ListParagraph"/>
              <w:spacing w:after="160"/>
              <w:ind w:left="75"/>
              <w:jc w:val="lowKashida"/>
              <w:rPr>
                <w:rFonts w:ascii="Sakkal Majalla" w:hAnsi="Sakkal Majalla" w:cs="Sakkal Majalla"/>
                <w:b/>
                <w:bCs/>
                <w:color w:val="FF0000"/>
                <w:sz w:val="28"/>
                <w:szCs w:val="28"/>
                <w:rtl/>
                <w:lang w:bidi="ar-EG"/>
              </w:rPr>
            </w:pPr>
            <w:r w:rsidRPr="00D12AD1">
              <w:rPr>
                <w:rFonts w:ascii="Sakkal Majalla" w:hAnsi="Sakkal Majalla" w:cs="Sakkal Majalla"/>
                <w:b/>
                <w:bCs/>
                <w:color w:val="FF0000"/>
                <w:sz w:val="28"/>
                <w:szCs w:val="28"/>
                <w:rtl/>
                <w:lang w:bidi="ar-EG"/>
              </w:rPr>
              <w:t>4. تحدد البورصة آلية احتساب سعر الافتتاح.</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177F03A3" w14:textId="77777777" w:rsidR="0079780E" w:rsidRPr="00967CBC" w:rsidRDefault="0079780E" w:rsidP="00606306">
            <w:pPr>
              <w:pStyle w:val="NoSpacing"/>
              <w:bidi/>
              <w:jc w:val="lowKashida"/>
              <w:rPr>
                <w:rFonts w:ascii="Sakkal Majalla" w:eastAsiaTheme="minorHAnsi" w:hAnsi="Sakkal Majalla" w:cs="Sakkal Majalla"/>
                <w:b/>
                <w:bCs/>
                <w:sz w:val="28"/>
                <w:szCs w:val="28"/>
                <w:rtl/>
                <w:lang w:eastAsia="en-US" w:bidi="ar-EG"/>
              </w:rPr>
            </w:pPr>
          </w:p>
        </w:tc>
      </w:tr>
      <w:tr w:rsidR="0079780E" w:rsidRPr="004E3493" w14:paraId="62DC94F5" w14:textId="2FEAA972"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733CADCD" w14:textId="3F100B9C"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b/>
                <w:bCs/>
                <w:sz w:val="28"/>
                <w:szCs w:val="28"/>
              </w:rPr>
              <w:lastRenderedPageBreak/>
              <w:t>2</w:t>
            </w:r>
            <w:r>
              <w:rPr>
                <w:rStyle w:val="titlestyle"/>
              </w:rPr>
              <w:t>8</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79E49066" w14:textId="3878A97F"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80B3A8B"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المادة</w:t>
            </w:r>
          </w:p>
          <w:p w14:paraId="50848DDE" w14:textId="659A3D55"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(9-24-</w:t>
            </w:r>
            <w:r>
              <w:rPr>
                <w:rStyle w:val="titlestyle"/>
                <w:rFonts w:ascii="Sakkal Majalla" w:hAnsi="Sakkal Majalla" w:cs="Sakkal Majalla"/>
                <w:b/>
                <w:bCs/>
                <w:sz w:val="28"/>
                <w:szCs w:val="28"/>
              </w:rPr>
              <w:t>6</w:t>
            </w:r>
            <w:r>
              <w:rPr>
                <w:rStyle w:val="titlestyle"/>
                <w:rFonts w:ascii="Sakkal Majalla" w:hAnsi="Sakkal Majalla" w:cs="Sakkal Majalla" w:hint="cs"/>
                <w:b/>
                <w:bCs/>
                <w:sz w:val="28"/>
                <w:szCs w:val="28"/>
                <w:rtl/>
              </w:rPr>
              <w:t>)</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08435E62" w14:textId="76A8B547" w:rsidR="0079780E" w:rsidRPr="005F336C" w:rsidRDefault="0079780E" w:rsidP="00606306">
            <w:pPr>
              <w:pStyle w:val="ListParagraph"/>
              <w:spacing w:after="160"/>
              <w:ind w:left="360"/>
              <w:jc w:val="center"/>
              <w:rPr>
                <w:rFonts w:ascii="Sakkal Majalla" w:hAnsi="Sakkal Majalla" w:cs="Sakkal Majalla"/>
                <w:b/>
                <w:bCs/>
                <w:sz w:val="28"/>
                <w:szCs w:val="28"/>
                <w:rtl/>
                <w:lang w:bidi="ar-EG"/>
              </w:rPr>
            </w:pPr>
            <w:r>
              <w:rPr>
                <w:rFonts w:ascii="Sakkal Majalla" w:hAnsi="Sakkal Majalla" w:cs="Sakkal Majalla" w:hint="cs"/>
                <w:b/>
                <w:bCs/>
                <w:sz w:val="28"/>
                <w:szCs w:val="28"/>
                <w:rtl/>
                <w:lang w:bidi="ar-EG"/>
              </w:rPr>
              <w:t>-</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40825A8A" w14:textId="77777777" w:rsidR="0079780E" w:rsidRPr="00D12AD1" w:rsidRDefault="0079780E" w:rsidP="00606306">
            <w:pPr>
              <w:pStyle w:val="NoSpacing"/>
              <w:bidi/>
              <w:jc w:val="lowKashida"/>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جلسة التداول المستمر</w:t>
            </w:r>
          </w:p>
          <w:p w14:paraId="63D840DD" w14:textId="77777777" w:rsidR="0079780E" w:rsidRPr="00D12AD1" w:rsidRDefault="0079780E" w:rsidP="00606306">
            <w:pPr>
              <w:pStyle w:val="NoSpacing"/>
              <w:bidi/>
              <w:jc w:val="lowKashida"/>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ينطبق على جلسة التداول المستمر الأحكام التالية:</w:t>
            </w:r>
          </w:p>
          <w:p w14:paraId="1C7BF452" w14:textId="17742317" w:rsidR="0079780E" w:rsidRPr="00D12AD1" w:rsidRDefault="0079780E" w:rsidP="00606306">
            <w:pPr>
              <w:pStyle w:val="NoSpacing"/>
              <w:bidi/>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1.يجوز الاطلاع على سجل الأوامر خلال الجلسة.</w:t>
            </w:r>
          </w:p>
          <w:p w14:paraId="189F17CE" w14:textId="692FC1AA" w:rsidR="0079780E" w:rsidRPr="00D12AD1" w:rsidRDefault="0079780E" w:rsidP="00606306">
            <w:pPr>
              <w:pStyle w:val="NoSpacing"/>
              <w:bidi/>
              <w:jc w:val="lowKashida"/>
              <w:rPr>
                <w:rFonts w:ascii="Sakkal Majalla" w:eastAsiaTheme="minorHAnsi" w:hAnsi="Sakkal Majalla" w:cs="Sakkal Majalla"/>
                <w:b/>
                <w:bCs/>
                <w:color w:val="FF0000"/>
                <w:sz w:val="28"/>
                <w:szCs w:val="28"/>
                <w:lang w:eastAsia="en-US" w:bidi="ar-EG"/>
              </w:rPr>
            </w:pPr>
            <w:r w:rsidRPr="00D12AD1">
              <w:rPr>
                <w:rFonts w:ascii="Sakkal Majalla" w:hAnsi="Sakkal Majalla" w:cs="Sakkal Majalla"/>
                <w:b/>
                <w:bCs/>
                <w:color w:val="FF0000"/>
                <w:sz w:val="28"/>
                <w:szCs w:val="28"/>
                <w:rtl/>
                <w:lang w:bidi="ar-EG"/>
              </w:rPr>
              <w:t>2. يجوز إدخال أوامر محدده أو أوامر بسعر السوق.</w:t>
            </w:r>
          </w:p>
          <w:p w14:paraId="64295FF9" w14:textId="19A8EFFE" w:rsidR="0079780E" w:rsidRPr="00D12AD1" w:rsidRDefault="0079780E" w:rsidP="00606306">
            <w:pPr>
              <w:pStyle w:val="NoSpacing"/>
              <w:bidi/>
              <w:jc w:val="lowKashida"/>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3. يجوز تعديل الأوامر أو إلغاءها أو تغييرها إلى أمر خاص.</w:t>
            </w:r>
          </w:p>
          <w:p w14:paraId="024B2A55" w14:textId="33B9609D" w:rsidR="0079780E" w:rsidRPr="00D12AD1" w:rsidRDefault="0079780E" w:rsidP="00606306">
            <w:pPr>
              <w:pStyle w:val="NoSpacing"/>
              <w:bidi/>
              <w:jc w:val="lowKashida"/>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4. يجوز اقتران الأوامر المدخلة في جلسة التداول المستمر بشكل فوري أو يتم إدراجها في سجل الأوامر على حسب الأولوية في السعر والوقت، ويتم اقتران أو إلغاء الأوامر المدخلة بخاصية الكمية على النحو الموضح في المادة (9-</w:t>
            </w:r>
            <w:proofErr w:type="gramStart"/>
            <w:r w:rsidRPr="00D12AD1">
              <w:rPr>
                <w:rFonts w:ascii="Sakkal Majalla" w:eastAsiaTheme="minorHAnsi" w:hAnsi="Sakkal Majalla" w:cs="Sakkal Majalla"/>
                <w:b/>
                <w:bCs/>
                <w:color w:val="FF0000"/>
                <w:sz w:val="28"/>
                <w:szCs w:val="28"/>
                <w:rtl/>
                <w:lang w:eastAsia="en-US" w:bidi="ar-EG"/>
              </w:rPr>
              <w:t>15</w:t>
            </w:r>
            <w:r w:rsidRPr="00D12AD1">
              <w:rPr>
                <w:rFonts w:ascii="Sakkal Majalla" w:eastAsiaTheme="minorHAnsi" w:hAnsi="Sakkal Majalla" w:cs="Sakkal Majalla"/>
                <w:b/>
                <w:bCs/>
                <w:color w:val="FF0000"/>
                <w:sz w:val="28"/>
                <w:szCs w:val="28"/>
                <w:lang w:eastAsia="en-US" w:bidi="ar-EG"/>
              </w:rPr>
              <w:t>(</w:t>
            </w:r>
            <w:r w:rsidRPr="00D12AD1">
              <w:rPr>
                <w:rFonts w:ascii="Sakkal Majalla" w:eastAsiaTheme="minorHAnsi" w:hAnsi="Sakkal Majalla" w:cs="Sakkal Majalla"/>
                <w:b/>
                <w:bCs/>
                <w:color w:val="FF0000"/>
                <w:sz w:val="28"/>
                <w:szCs w:val="28"/>
                <w:rtl/>
                <w:lang w:eastAsia="en-US" w:bidi="ar-EG"/>
              </w:rPr>
              <w:t xml:space="preserve"> من</w:t>
            </w:r>
            <w:proofErr w:type="gramEnd"/>
            <w:r w:rsidRPr="00D12AD1">
              <w:rPr>
                <w:rFonts w:ascii="Sakkal Majalla" w:eastAsiaTheme="minorHAnsi" w:hAnsi="Sakkal Majalla" w:cs="Sakkal Majalla"/>
                <w:b/>
                <w:bCs/>
                <w:color w:val="FF0000"/>
                <w:sz w:val="28"/>
                <w:szCs w:val="28"/>
                <w:rtl/>
                <w:lang w:eastAsia="en-US" w:bidi="ar-EG"/>
              </w:rPr>
              <w:t xml:space="preserve"> هذه القواعد.</w:t>
            </w:r>
          </w:p>
          <w:p w14:paraId="1B889C30" w14:textId="18A3B727" w:rsidR="0079780E" w:rsidRPr="00865A3D" w:rsidRDefault="0079780E" w:rsidP="00606306">
            <w:pPr>
              <w:pStyle w:val="NoSpacing"/>
              <w:bidi/>
              <w:jc w:val="lowKashida"/>
              <w:rPr>
                <w:rFonts w:ascii="Sakkal Majalla" w:hAnsi="Sakkal Majalla" w:cs="Sakkal Majalla"/>
                <w:b/>
                <w:bCs/>
                <w:sz w:val="28"/>
                <w:szCs w:val="28"/>
                <w:rtl/>
                <w:lang w:bidi="ar-EG"/>
              </w:rPr>
            </w:pPr>
            <w:r w:rsidRPr="00D12AD1">
              <w:rPr>
                <w:rFonts w:ascii="Sakkal Majalla" w:eastAsiaTheme="minorHAnsi" w:hAnsi="Sakkal Majalla" w:cs="Sakkal Majalla"/>
                <w:b/>
                <w:bCs/>
                <w:color w:val="FF0000"/>
                <w:sz w:val="28"/>
                <w:szCs w:val="28"/>
                <w:rtl/>
                <w:lang w:eastAsia="en-US" w:bidi="ar-EG"/>
              </w:rPr>
              <w:t>5. تُلغى الأوامر الصالحة لجلسة محددة عند انتهاء جلسة التداول المستمر</w:t>
            </w:r>
            <w:r w:rsidRPr="00C138AB">
              <w:rPr>
                <w:rFonts w:ascii="Sakkal Majalla" w:eastAsiaTheme="minorHAnsi" w:hAnsi="Sakkal Majalla" w:cs="Sakkal Majalla"/>
                <w:b/>
                <w:bCs/>
                <w:sz w:val="28"/>
                <w:szCs w:val="28"/>
                <w:rtl/>
                <w:lang w:eastAsia="en-US" w:bidi="ar-EG"/>
              </w:rPr>
              <w:t>.</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4BFC2099" w14:textId="77777777" w:rsidR="0079780E" w:rsidRPr="00C138AB" w:rsidRDefault="0079780E" w:rsidP="00606306">
            <w:pPr>
              <w:pStyle w:val="NoSpacing"/>
              <w:bidi/>
              <w:jc w:val="lowKashida"/>
              <w:rPr>
                <w:rFonts w:ascii="Sakkal Majalla" w:eastAsiaTheme="minorHAnsi" w:hAnsi="Sakkal Majalla" w:cs="Sakkal Majalla"/>
                <w:b/>
                <w:bCs/>
                <w:sz w:val="28"/>
                <w:szCs w:val="28"/>
                <w:rtl/>
                <w:lang w:eastAsia="en-US" w:bidi="ar-EG"/>
              </w:rPr>
            </w:pPr>
          </w:p>
        </w:tc>
      </w:tr>
      <w:tr w:rsidR="0079780E" w:rsidRPr="004E3493" w14:paraId="1B8E4D9E" w14:textId="358A8E12"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DC0EE8C" w14:textId="6825842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b/>
                <w:bCs/>
                <w:sz w:val="28"/>
                <w:szCs w:val="28"/>
              </w:rPr>
              <w:t>2</w:t>
            </w:r>
            <w:r>
              <w:rPr>
                <w:rStyle w:val="titlestyle"/>
              </w:rPr>
              <w:t>9</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D8C2037" w14:textId="626AECD2"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B0C2F8C"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المادة</w:t>
            </w:r>
          </w:p>
          <w:p w14:paraId="43BCB007" w14:textId="024BAD81"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(9-24-</w:t>
            </w:r>
            <w:r>
              <w:rPr>
                <w:rStyle w:val="titlestyle"/>
                <w:rFonts w:ascii="Sakkal Majalla" w:hAnsi="Sakkal Majalla" w:cs="Sakkal Majalla"/>
                <w:b/>
                <w:bCs/>
                <w:sz w:val="28"/>
                <w:szCs w:val="28"/>
              </w:rPr>
              <w:t>7</w:t>
            </w:r>
            <w:r>
              <w:rPr>
                <w:rStyle w:val="titlestyle"/>
                <w:rFonts w:ascii="Sakkal Majalla" w:hAnsi="Sakkal Majalla" w:cs="Sakkal Majalla" w:hint="cs"/>
                <w:b/>
                <w:bCs/>
                <w:sz w:val="28"/>
                <w:szCs w:val="28"/>
                <w:rtl/>
              </w:rPr>
              <w:t>)</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38B9D269" w14:textId="2D9A82A1" w:rsidR="0079780E" w:rsidRPr="005F336C" w:rsidRDefault="0079780E" w:rsidP="00606306">
            <w:pPr>
              <w:pStyle w:val="ListParagraph"/>
              <w:spacing w:after="160"/>
              <w:ind w:left="360"/>
              <w:jc w:val="center"/>
              <w:rPr>
                <w:rFonts w:ascii="Sakkal Majalla" w:hAnsi="Sakkal Majalla" w:cs="Sakkal Majalla"/>
                <w:b/>
                <w:bCs/>
                <w:sz w:val="28"/>
                <w:szCs w:val="28"/>
                <w:rtl/>
                <w:lang w:bidi="ar-EG"/>
              </w:rPr>
            </w:pPr>
            <w:r>
              <w:rPr>
                <w:rFonts w:ascii="Sakkal Majalla" w:hAnsi="Sakkal Majalla" w:cs="Sakkal Majalla" w:hint="cs"/>
                <w:b/>
                <w:bCs/>
                <w:sz w:val="28"/>
                <w:szCs w:val="28"/>
                <w:rtl/>
                <w:lang w:bidi="ar-EG"/>
              </w:rPr>
              <w:t>-</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394C5F7B" w14:textId="77777777" w:rsidR="0079780E" w:rsidRPr="00D12AD1" w:rsidRDefault="0079780E" w:rsidP="00606306">
            <w:pPr>
              <w:pStyle w:val="NoSpacing"/>
              <w:bidi/>
              <w:jc w:val="lowKashida"/>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جلسة مزاد الإغلاق</w:t>
            </w:r>
          </w:p>
          <w:p w14:paraId="41F7C48E" w14:textId="77777777" w:rsidR="0079780E" w:rsidRPr="00D12AD1" w:rsidRDefault="0079780E" w:rsidP="00606306">
            <w:pPr>
              <w:pStyle w:val="NoSpacing"/>
              <w:bidi/>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ينطبق على جلسة مزاد الإغلاق الأحكام التالية:</w:t>
            </w:r>
          </w:p>
          <w:p w14:paraId="7A0ACF40" w14:textId="03400B40" w:rsidR="0079780E" w:rsidRPr="00D12AD1" w:rsidRDefault="0079780E" w:rsidP="00606306">
            <w:pPr>
              <w:pStyle w:val="NoSpacing"/>
              <w:bidi/>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1.يجوز إدخال الأوامر في جلسة مزاد الإغلاق.</w:t>
            </w:r>
          </w:p>
          <w:p w14:paraId="09D623DC" w14:textId="55517D68" w:rsidR="0079780E" w:rsidRPr="00D12AD1" w:rsidRDefault="0079780E" w:rsidP="00606306">
            <w:pPr>
              <w:pStyle w:val="NoSpacing"/>
              <w:bidi/>
              <w:ind w:left="188" w:hanging="188"/>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 xml:space="preserve">2. يجوز تعديل الأوامر أو إلغاءها في فترة معينة من مزاد الإغلاق، على أن تحددها </w:t>
            </w:r>
            <w:proofErr w:type="gramStart"/>
            <w:r w:rsidRPr="00D12AD1">
              <w:rPr>
                <w:rFonts w:ascii="Sakkal Majalla" w:eastAsiaTheme="minorHAnsi" w:hAnsi="Sakkal Majalla" w:cs="Sakkal Majalla"/>
                <w:b/>
                <w:bCs/>
                <w:color w:val="FF0000"/>
                <w:sz w:val="28"/>
                <w:szCs w:val="28"/>
                <w:rtl/>
                <w:lang w:eastAsia="en-US" w:bidi="ar-EG"/>
              </w:rPr>
              <w:t xml:space="preserve">البورصة  </w:t>
            </w:r>
            <w:r w:rsidRPr="00D12AD1">
              <w:rPr>
                <w:rFonts w:ascii="Sakkal Majalla" w:eastAsiaTheme="minorHAnsi" w:hAnsi="Sakkal Majalla" w:cs="Sakkal Majalla"/>
                <w:b/>
                <w:bCs/>
                <w:color w:val="FF0000"/>
                <w:sz w:val="28"/>
                <w:szCs w:val="28"/>
                <w:rtl/>
                <w:lang w:eastAsia="en-US" w:bidi="ar-EG"/>
              </w:rPr>
              <w:lastRenderedPageBreak/>
              <w:t>ولا</w:t>
            </w:r>
            <w:proofErr w:type="gramEnd"/>
            <w:r w:rsidRPr="00D12AD1">
              <w:rPr>
                <w:rFonts w:ascii="Sakkal Majalla" w:eastAsiaTheme="minorHAnsi" w:hAnsi="Sakkal Majalla" w:cs="Sakkal Majalla"/>
                <w:b/>
                <w:bCs/>
                <w:color w:val="FF0000"/>
                <w:sz w:val="28"/>
                <w:szCs w:val="28"/>
                <w:rtl/>
                <w:lang w:eastAsia="en-US" w:bidi="ar-EG"/>
              </w:rPr>
              <w:t xml:space="preserve"> يجوز تعديل الأوامر أو إلغاءها بعد هذه الفترة في جلسة مزاد الإغلاق.</w:t>
            </w:r>
          </w:p>
          <w:p w14:paraId="2EBD63DC" w14:textId="08346D54" w:rsidR="0079780E" w:rsidRPr="00D12AD1" w:rsidRDefault="0079780E" w:rsidP="00606306">
            <w:pPr>
              <w:pStyle w:val="NoSpacing"/>
              <w:bidi/>
              <w:ind w:left="188" w:hanging="188"/>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3. لا يقبل نظام التداول اقتران أوامر البيع والشراء (تنفيذ الأوامر) خلال جلسة مزاد الإغلاق.</w:t>
            </w:r>
          </w:p>
          <w:p w14:paraId="32ACB7D4" w14:textId="77777777" w:rsidR="0079780E" w:rsidRPr="00D12AD1" w:rsidRDefault="0079780E" w:rsidP="00606306">
            <w:pPr>
              <w:pStyle w:val="NoSpacing"/>
              <w:bidi/>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4. يتم عرض سعر إغلاق افتراضي.</w:t>
            </w:r>
          </w:p>
          <w:p w14:paraId="27150FBE" w14:textId="77777777" w:rsidR="0079780E" w:rsidRPr="00D12AD1" w:rsidRDefault="0079780E" w:rsidP="00606306">
            <w:pPr>
              <w:pStyle w:val="NoSpacing"/>
              <w:bidi/>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5. يحسب سعر الإغلاق بنفس الطريقة التي يحسب بها سعر الافتتاح.</w:t>
            </w:r>
          </w:p>
          <w:p w14:paraId="4BC9E621" w14:textId="6E09A9B0" w:rsidR="0079780E" w:rsidRPr="00865A3D" w:rsidRDefault="0079780E" w:rsidP="00606306">
            <w:pPr>
              <w:pStyle w:val="ListParagraph"/>
              <w:spacing w:after="160"/>
              <w:ind w:left="255"/>
              <w:jc w:val="lowKashida"/>
              <w:rPr>
                <w:rFonts w:ascii="Sakkal Majalla" w:hAnsi="Sakkal Majalla" w:cs="Sakkal Majalla"/>
                <w:b/>
                <w:bCs/>
                <w:sz w:val="28"/>
                <w:szCs w:val="28"/>
                <w:rtl/>
                <w:lang w:bidi="ar-EG"/>
              </w:rPr>
            </w:pPr>
            <w:r w:rsidRPr="00D12AD1">
              <w:rPr>
                <w:rFonts w:ascii="Sakkal Majalla" w:hAnsi="Sakkal Majalla" w:cs="Sakkal Majalla"/>
                <w:b/>
                <w:bCs/>
                <w:color w:val="FF0000"/>
                <w:sz w:val="28"/>
                <w:szCs w:val="28"/>
                <w:rtl/>
                <w:lang w:bidi="ar-EG"/>
              </w:rPr>
              <w:t>6. يتم اقتران أوامر البيع والشراء في وقت غير محدد خلال جلسة مزاد الإغلاق (</w:t>
            </w:r>
            <w:r w:rsidRPr="00D12AD1">
              <w:rPr>
                <w:rFonts w:ascii="Sakkal Majalla" w:hAnsi="Sakkal Majalla" w:cs="Sakkal Majalla"/>
                <w:b/>
                <w:bCs/>
                <w:color w:val="FF0000"/>
                <w:sz w:val="28"/>
                <w:szCs w:val="28"/>
                <w:lang w:bidi="ar-EG"/>
              </w:rPr>
              <w:t>randomized closing</w:t>
            </w:r>
            <w:r w:rsidRPr="00D12AD1">
              <w:rPr>
                <w:rFonts w:ascii="Sakkal Majalla" w:hAnsi="Sakkal Majalla" w:cs="Sakkal Majalla"/>
                <w:b/>
                <w:bCs/>
                <w:color w:val="FF0000"/>
                <w:sz w:val="28"/>
                <w:szCs w:val="28"/>
                <w:rtl/>
                <w:lang w:bidi="ar-EG"/>
              </w:rPr>
              <w:t>).</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1F63A5B9" w14:textId="77777777" w:rsidR="0079780E" w:rsidRPr="00C138AB" w:rsidRDefault="0079780E" w:rsidP="00606306">
            <w:pPr>
              <w:pStyle w:val="NoSpacing"/>
              <w:bidi/>
              <w:jc w:val="lowKashida"/>
              <w:rPr>
                <w:rFonts w:ascii="Sakkal Majalla" w:eastAsiaTheme="minorHAnsi" w:hAnsi="Sakkal Majalla" w:cs="Sakkal Majalla"/>
                <w:b/>
                <w:bCs/>
                <w:sz w:val="28"/>
                <w:szCs w:val="28"/>
                <w:rtl/>
                <w:lang w:eastAsia="en-US" w:bidi="ar-EG"/>
              </w:rPr>
            </w:pPr>
          </w:p>
        </w:tc>
      </w:tr>
      <w:tr w:rsidR="0079780E" w:rsidRPr="004E3493" w14:paraId="34709EAB" w14:textId="3FE86DAC"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6821D17" w14:textId="2C4BDF78"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b/>
                <w:bCs/>
                <w:sz w:val="28"/>
                <w:szCs w:val="28"/>
              </w:rPr>
              <w:t>3</w:t>
            </w:r>
            <w:r>
              <w:rPr>
                <w:rStyle w:val="titlestyle"/>
              </w:rPr>
              <w:t>0</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8A2CD1A" w14:textId="7FA94F95"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الفصل التاسع </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D5F0E87"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المادة</w:t>
            </w:r>
          </w:p>
          <w:p w14:paraId="48A33ECE" w14:textId="75C8BB83"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(9-24-</w:t>
            </w:r>
            <w:r>
              <w:rPr>
                <w:rStyle w:val="titlestyle"/>
                <w:rFonts w:ascii="Sakkal Majalla" w:hAnsi="Sakkal Majalla" w:cs="Sakkal Majalla"/>
                <w:b/>
                <w:bCs/>
                <w:sz w:val="28"/>
                <w:szCs w:val="28"/>
              </w:rPr>
              <w:t>8</w:t>
            </w:r>
            <w:r>
              <w:rPr>
                <w:rStyle w:val="titlestyle"/>
                <w:rFonts w:ascii="Sakkal Majalla" w:hAnsi="Sakkal Majalla" w:cs="Sakkal Majalla" w:hint="cs"/>
                <w:b/>
                <w:bCs/>
                <w:sz w:val="28"/>
                <w:szCs w:val="28"/>
                <w:rtl/>
              </w:rPr>
              <w:t>)</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39AD2EF1" w14:textId="0C250515" w:rsidR="0079780E" w:rsidRPr="005F336C" w:rsidRDefault="0079780E" w:rsidP="00606306">
            <w:pPr>
              <w:pStyle w:val="ListParagraph"/>
              <w:spacing w:after="160"/>
              <w:ind w:left="360"/>
              <w:jc w:val="center"/>
              <w:rPr>
                <w:rFonts w:ascii="Sakkal Majalla" w:hAnsi="Sakkal Majalla" w:cs="Sakkal Majalla"/>
                <w:b/>
                <w:bCs/>
                <w:sz w:val="28"/>
                <w:szCs w:val="28"/>
                <w:rtl/>
                <w:lang w:bidi="ar-EG"/>
              </w:rPr>
            </w:pPr>
            <w:r>
              <w:rPr>
                <w:rFonts w:ascii="Sakkal Majalla" w:hAnsi="Sakkal Majalla" w:cs="Sakkal Majalla" w:hint="cs"/>
                <w:b/>
                <w:bCs/>
                <w:sz w:val="28"/>
                <w:szCs w:val="28"/>
                <w:rtl/>
                <w:lang w:bidi="ar-EG"/>
              </w:rPr>
              <w:t>-</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28469A5B" w14:textId="77777777" w:rsidR="0079780E" w:rsidRPr="00D12AD1" w:rsidRDefault="0079780E" w:rsidP="00606306">
            <w:pPr>
              <w:pStyle w:val="NoSpacing"/>
              <w:bidi/>
              <w:ind w:left="188" w:hanging="188"/>
              <w:jc w:val="lowKashida"/>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جلسة الإغلاق</w:t>
            </w:r>
          </w:p>
          <w:p w14:paraId="379C6FF3" w14:textId="77777777" w:rsidR="0079780E" w:rsidRPr="00D12AD1" w:rsidRDefault="0079780E" w:rsidP="00606306">
            <w:pPr>
              <w:pStyle w:val="NoSpacing"/>
              <w:bidi/>
              <w:ind w:left="188" w:hanging="188"/>
              <w:jc w:val="lowKashida"/>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ينطبق على جلسة الإغلاق الأحكام التالية:</w:t>
            </w:r>
          </w:p>
          <w:p w14:paraId="077F7D6B" w14:textId="77777777" w:rsidR="0079780E" w:rsidRPr="00D12AD1" w:rsidRDefault="0079780E" w:rsidP="00606306">
            <w:pPr>
              <w:pStyle w:val="NoSpacing"/>
              <w:bidi/>
              <w:ind w:left="188" w:hanging="188"/>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1.لا يجوز الاطلاع على سجل الأوامر خلال الإغلاق.</w:t>
            </w:r>
          </w:p>
          <w:p w14:paraId="40FB37EE" w14:textId="77777777" w:rsidR="0079780E" w:rsidRPr="00D12AD1" w:rsidRDefault="0079780E" w:rsidP="00606306">
            <w:pPr>
              <w:pStyle w:val="NoSpacing"/>
              <w:bidi/>
              <w:ind w:left="188" w:hanging="188"/>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2. لا يجوز إلغاء الأوامر خلال جلسة الإغلاق.</w:t>
            </w:r>
          </w:p>
          <w:p w14:paraId="43EE9FAE" w14:textId="24505D78" w:rsidR="0079780E" w:rsidRPr="00C138AB" w:rsidRDefault="0079780E" w:rsidP="00606306">
            <w:pPr>
              <w:pStyle w:val="NoSpacing"/>
              <w:bidi/>
              <w:ind w:left="188" w:hanging="188"/>
              <w:jc w:val="lowKashida"/>
              <w:rPr>
                <w:rFonts w:ascii="Sakkal Majalla" w:eastAsiaTheme="minorHAnsi" w:hAnsi="Sakkal Majalla" w:cs="Sakkal Majalla"/>
                <w:b/>
                <w:bCs/>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3. لا يجوز تعديل أوامر البيع أو الشراء خلال جلسة الإغلاق.</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2E158DF1" w14:textId="77777777" w:rsidR="0079780E" w:rsidRPr="00C138AB" w:rsidRDefault="0079780E" w:rsidP="00606306">
            <w:pPr>
              <w:pStyle w:val="NoSpacing"/>
              <w:bidi/>
              <w:ind w:left="188" w:hanging="188"/>
              <w:jc w:val="lowKashida"/>
              <w:rPr>
                <w:rFonts w:ascii="Sakkal Majalla" w:eastAsiaTheme="minorHAnsi" w:hAnsi="Sakkal Majalla" w:cs="Sakkal Majalla"/>
                <w:b/>
                <w:bCs/>
                <w:sz w:val="28"/>
                <w:szCs w:val="28"/>
                <w:rtl/>
                <w:lang w:eastAsia="en-US" w:bidi="ar-EG"/>
              </w:rPr>
            </w:pPr>
          </w:p>
        </w:tc>
      </w:tr>
      <w:tr w:rsidR="0079780E" w:rsidRPr="004E3493" w14:paraId="72CC1568" w14:textId="27D469E0"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AA5841E" w14:textId="7538271B"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b/>
                <w:bCs/>
                <w:sz w:val="28"/>
                <w:szCs w:val="28"/>
              </w:rPr>
              <w:t>3</w:t>
            </w:r>
            <w:r>
              <w:rPr>
                <w:rStyle w:val="titlestyle"/>
              </w:rPr>
              <w:t>1</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ACA55CD" w14:textId="7A148418"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الفصل التاسع</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945EA24"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المادة</w:t>
            </w:r>
          </w:p>
          <w:p w14:paraId="6F4A90AE" w14:textId="30CE74EC"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(9-24-</w:t>
            </w:r>
            <w:r>
              <w:rPr>
                <w:rStyle w:val="titlestyle"/>
                <w:rFonts w:ascii="Sakkal Majalla" w:hAnsi="Sakkal Majalla" w:cs="Sakkal Majalla"/>
                <w:b/>
                <w:bCs/>
                <w:sz w:val="28"/>
                <w:szCs w:val="28"/>
              </w:rPr>
              <w:t>9</w:t>
            </w:r>
            <w:r>
              <w:rPr>
                <w:rStyle w:val="titlestyle"/>
                <w:rFonts w:ascii="Sakkal Majalla" w:hAnsi="Sakkal Majalla" w:cs="Sakkal Majalla" w:hint="cs"/>
                <w:b/>
                <w:bCs/>
                <w:sz w:val="28"/>
                <w:szCs w:val="28"/>
                <w:rtl/>
              </w:rPr>
              <w:t>)</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1A9D631E" w14:textId="77777777" w:rsidR="0079780E" w:rsidRDefault="0079780E" w:rsidP="00606306">
            <w:pPr>
              <w:pStyle w:val="ListParagraph"/>
              <w:spacing w:after="160"/>
              <w:ind w:left="360"/>
              <w:jc w:val="center"/>
              <w:rPr>
                <w:rFonts w:ascii="Sakkal Majalla" w:hAnsi="Sakkal Majalla" w:cs="Sakkal Majalla"/>
                <w:b/>
                <w:bCs/>
                <w:sz w:val="28"/>
                <w:szCs w:val="28"/>
                <w:rtl/>
                <w:lang w:bidi="ar-EG"/>
              </w:rPr>
            </w:pP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3B0B383B" w14:textId="77777777" w:rsidR="0079780E" w:rsidRPr="00D12AD1" w:rsidRDefault="0079780E" w:rsidP="00606306">
            <w:pPr>
              <w:pStyle w:val="NoSpacing"/>
              <w:bidi/>
              <w:ind w:left="188" w:hanging="188"/>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ينطبق على جلسة الشراء الإجباري الأحكام التالية:</w:t>
            </w:r>
          </w:p>
          <w:p w14:paraId="3878F99D" w14:textId="4E59695A" w:rsidR="0079780E" w:rsidRPr="00D12AD1" w:rsidRDefault="0079780E" w:rsidP="00606306">
            <w:pPr>
              <w:pStyle w:val="NoSpacing"/>
              <w:bidi/>
              <w:jc w:val="lowKashida"/>
              <w:rPr>
                <w:rFonts w:ascii="Sakkal Majalla" w:eastAsiaTheme="minorHAnsi" w:hAnsi="Sakkal Majalla" w:cs="Sakkal Majalla"/>
                <w:b/>
                <w:bCs/>
                <w:color w:val="FF0000"/>
                <w:sz w:val="28"/>
                <w:szCs w:val="28"/>
                <w:lang w:eastAsia="en-US" w:bidi="ar-EG"/>
              </w:rPr>
            </w:pPr>
          </w:p>
          <w:p w14:paraId="140CCF22" w14:textId="77777777" w:rsidR="0079780E" w:rsidRPr="00D12AD1" w:rsidRDefault="0079780E" w:rsidP="00606306">
            <w:pPr>
              <w:pStyle w:val="NoSpacing"/>
              <w:bidi/>
              <w:ind w:left="188" w:hanging="188"/>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1.تعقد جلسة الشراء الإجباري بطريق المزاد.</w:t>
            </w:r>
          </w:p>
          <w:p w14:paraId="4A730FB0" w14:textId="77777777" w:rsidR="0079780E" w:rsidRPr="00D12AD1" w:rsidRDefault="0079780E" w:rsidP="00606306">
            <w:pPr>
              <w:pStyle w:val="NoSpacing"/>
              <w:bidi/>
              <w:ind w:left="188" w:hanging="188"/>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lastRenderedPageBreak/>
              <w:t>2. يحدد السعر المرجعي لجلسة الشراء الاجباري بسعر إغلاق الورقة المالية في يوم إجراء الشراء الإجباري مضافاً إليه علاوة لا تتجاوز 10% من سعر الإغلاق.</w:t>
            </w:r>
          </w:p>
          <w:p w14:paraId="3B2D9F97" w14:textId="77777777" w:rsidR="0079780E" w:rsidRPr="00D12AD1" w:rsidRDefault="0079780E" w:rsidP="00606306">
            <w:pPr>
              <w:pStyle w:val="NoSpacing"/>
              <w:bidi/>
              <w:ind w:left="188" w:hanging="188"/>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3. يفتتح المزاد بالسعر المرجعي للشراء الإجباري ولا يجوز إتمام الصفقة بسعر أقل من هذا السعر وإنما يجوز إتمامها بسعر أعلى وبحد أقصى 10%.</w:t>
            </w:r>
          </w:p>
          <w:p w14:paraId="605036B9" w14:textId="77777777" w:rsidR="0079780E" w:rsidRPr="00D12AD1" w:rsidRDefault="0079780E" w:rsidP="00606306">
            <w:pPr>
              <w:pStyle w:val="NoSpacing"/>
              <w:bidi/>
              <w:ind w:left="188" w:hanging="188"/>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4. لا يحول وقف الورقة المالية عن التداول في البورصة أو شطبها دون القيام بإجراءات عمليات التسوية والشراء اللازمة لها من خلال جلسة الشراء الإجباري.</w:t>
            </w:r>
          </w:p>
          <w:p w14:paraId="0050535E" w14:textId="77777777" w:rsidR="0079780E" w:rsidRPr="00D12AD1" w:rsidRDefault="0079780E" w:rsidP="00606306">
            <w:pPr>
              <w:pStyle w:val="NoSpacing"/>
              <w:bidi/>
              <w:ind w:left="188" w:hanging="188"/>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5. يقتصر إدخال أوامر في جلسة الشراء الإجباري على أوامر محددة السعر، ويجوز لوكالة المقاصة إدخال أوامر محددة السعر أو أوامر بسعر السوق في هذه الجلسة.</w:t>
            </w:r>
          </w:p>
          <w:p w14:paraId="249AEFCD" w14:textId="77777777" w:rsidR="0079780E" w:rsidRPr="00D12AD1" w:rsidRDefault="0079780E" w:rsidP="00606306">
            <w:pPr>
              <w:pStyle w:val="NoSpacing"/>
              <w:bidi/>
              <w:ind w:left="188" w:hanging="188"/>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6. لا يجوز تغيير أوامر البيع إلا لسعر أدنى ولا يجوز تغيير أوامر الشراء إلا لسعر أعلى.</w:t>
            </w:r>
          </w:p>
          <w:p w14:paraId="66EE5D38" w14:textId="77777777" w:rsidR="0079780E" w:rsidRPr="00D12AD1" w:rsidRDefault="0079780E" w:rsidP="00606306">
            <w:pPr>
              <w:pStyle w:val="NoSpacing"/>
              <w:bidi/>
              <w:ind w:left="188" w:hanging="188"/>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7. لا يجوز إلغاء الأوامر أو تعديل كميتها.</w:t>
            </w:r>
          </w:p>
          <w:p w14:paraId="617B1C16" w14:textId="77777777" w:rsidR="0079780E" w:rsidRPr="00D12AD1" w:rsidRDefault="0079780E" w:rsidP="00606306">
            <w:pPr>
              <w:pStyle w:val="NoSpacing"/>
              <w:bidi/>
              <w:ind w:left="188" w:hanging="188"/>
              <w:jc w:val="lowKashida"/>
              <w:rPr>
                <w:rFonts w:ascii="Sakkal Majalla" w:eastAsiaTheme="minorHAnsi" w:hAnsi="Sakkal Majalla" w:cs="Sakkal Majalla"/>
                <w:b/>
                <w:bCs/>
                <w:color w:val="FF0000"/>
                <w:sz w:val="28"/>
                <w:szCs w:val="28"/>
                <w:lang w:eastAsia="en-US" w:bidi="ar-EG"/>
              </w:rPr>
            </w:pPr>
            <w:r w:rsidRPr="00D12AD1">
              <w:rPr>
                <w:rFonts w:ascii="Sakkal Majalla" w:eastAsiaTheme="minorHAnsi" w:hAnsi="Sakkal Majalla" w:cs="Sakkal Majalla"/>
                <w:b/>
                <w:bCs/>
                <w:color w:val="FF0000"/>
                <w:sz w:val="28"/>
                <w:szCs w:val="28"/>
                <w:rtl/>
                <w:lang w:eastAsia="en-US" w:bidi="ar-EG"/>
              </w:rPr>
              <w:t>8. يتم اقتران أوامر البيع والشراء في نهاية جلسة الشراء الإجباري.</w:t>
            </w:r>
          </w:p>
          <w:p w14:paraId="22F02BC6" w14:textId="4AF163AA" w:rsidR="0079780E" w:rsidRPr="00C138AB" w:rsidRDefault="0079780E" w:rsidP="00606306">
            <w:pPr>
              <w:pStyle w:val="NoSpacing"/>
              <w:bidi/>
              <w:ind w:left="188" w:hanging="188"/>
              <w:jc w:val="lowKashida"/>
              <w:rPr>
                <w:rFonts w:ascii="Sakkal Majalla" w:eastAsiaTheme="minorHAnsi" w:hAnsi="Sakkal Majalla" w:cs="Sakkal Majalla"/>
                <w:b/>
                <w:bCs/>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9. لا تنتقل أوامر البيع أو الشراء من جلسات التداول الأخرى الى جلسة الشراء الإجباري.</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34A07A6B" w14:textId="77777777" w:rsidR="0079780E" w:rsidRPr="00C138AB" w:rsidRDefault="0079780E" w:rsidP="00606306">
            <w:pPr>
              <w:pStyle w:val="NoSpacing"/>
              <w:bidi/>
              <w:ind w:left="188" w:hanging="188"/>
              <w:jc w:val="lowKashida"/>
              <w:rPr>
                <w:rFonts w:ascii="Sakkal Majalla" w:eastAsiaTheme="minorHAnsi" w:hAnsi="Sakkal Majalla" w:cs="Sakkal Majalla"/>
                <w:b/>
                <w:bCs/>
                <w:sz w:val="28"/>
                <w:szCs w:val="28"/>
                <w:rtl/>
                <w:lang w:eastAsia="en-US" w:bidi="ar-EG"/>
              </w:rPr>
            </w:pPr>
          </w:p>
        </w:tc>
      </w:tr>
      <w:tr w:rsidR="0079780E" w:rsidRPr="004E3493" w14:paraId="3228158A" w14:textId="2AB3C59B"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511CE3A" w14:textId="160C1CF0"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b/>
                <w:bCs/>
                <w:sz w:val="28"/>
                <w:szCs w:val="28"/>
              </w:rPr>
              <w:lastRenderedPageBreak/>
              <w:t>3</w:t>
            </w:r>
            <w:r>
              <w:rPr>
                <w:rStyle w:val="titlestyle"/>
              </w:rPr>
              <w:t>2</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17213228" w14:textId="634D1486"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الفصل التاسع</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6C3BABC"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إضافة المادة</w:t>
            </w:r>
          </w:p>
          <w:p w14:paraId="6F8DED03" w14:textId="7B683D99"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(9-24-</w:t>
            </w:r>
            <w:r>
              <w:rPr>
                <w:rStyle w:val="titlestyle"/>
                <w:rFonts w:ascii="Sakkal Majalla" w:hAnsi="Sakkal Majalla" w:cs="Sakkal Majalla"/>
                <w:b/>
                <w:bCs/>
                <w:sz w:val="28"/>
                <w:szCs w:val="28"/>
              </w:rPr>
              <w:t>1</w:t>
            </w:r>
            <w:r>
              <w:rPr>
                <w:rStyle w:val="titlestyle"/>
              </w:rPr>
              <w:t>0</w:t>
            </w:r>
            <w:r>
              <w:rPr>
                <w:rStyle w:val="titlestyle"/>
                <w:rFonts w:ascii="Sakkal Majalla" w:hAnsi="Sakkal Majalla" w:cs="Sakkal Majalla" w:hint="cs"/>
                <w:b/>
                <w:bCs/>
                <w:sz w:val="28"/>
                <w:szCs w:val="28"/>
                <w:rtl/>
              </w:rPr>
              <w:t>)</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32CA8D0B" w14:textId="77777777" w:rsidR="0079780E" w:rsidRDefault="0079780E" w:rsidP="00606306">
            <w:pPr>
              <w:pStyle w:val="ListParagraph"/>
              <w:spacing w:after="160"/>
              <w:ind w:left="360"/>
              <w:jc w:val="center"/>
              <w:rPr>
                <w:rFonts w:ascii="Sakkal Majalla" w:hAnsi="Sakkal Majalla" w:cs="Sakkal Majalla"/>
                <w:b/>
                <w:bCs/>
                <w:sz w:val="28"/>
                <w:szCs w:val="28"/>
                <w:rtl/>
                <w:lang w:bidi="ar-EG"/>
              </w:rPr>
            </w:pP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0FCF88DE" w14:textId="77777777" w:rsidR="0079780E" w:rsidRPr="00D12AD1" w:rsidRDefault="0079780E" w:rsidP="00606306">
            <w:pPr>
              <w:pStyle w:val="NoSpacing"/>
              <w:bidi/>
              <w:ind w:left="188" w:hanging="188"/>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ينطبق على جلسة الاستفسار بعد انتهاء جلسة التداول الأحكام التالية</w:t>
            </w:r>
            <w:r w:rsidRPr="00D12AD1">
              <w:rPr>
                <w:rFonts w:ascii="Sakkal Majalla" w:eastAsiaTheme="minorHAnsi" w:hAnsi="Sakkal Majalla" w:cs="Sakkal Majalla"/>
                <w:b/>
                <w:bCs/>
                <w:color w:val="FF0000"/>
                <w:sz w:val="28"/>
                <w:szCs w:val="28"/>
                <w:lang w:eastAsia="en-US" w:bidi="ar-EG"/>
              </w:rPr>
              <w:t>:</w:t>
            </w:r>
          </w:p>
          <w:p w14:paraId="27C26EBD" w14:textId="77777777" w:rsidR="0079780E" w:rsidRPr="00D12AD1" w:rsidRDefault="0079780E" w:rsidP="00606306">
            <w:pPr>
              <w:pStyle w:val="NoSpacing"/>
              <w:bidi/>
              <w:ind w:left="188" w:hanging="188"/>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1</w:t>
            </w:r>
            <w:r w:rsidRPr="00D12AD1">
              <w:rPr>
                <w:rFonts w:ascii="Sakkal Majalla" w:eastAsiaTheme="minorHAnsi" w:hAnsi="Sakkal Majalla" w:cs="Sakkal Majalla"/>
                <w:b/>
                <w:bCs/>
                <w:color w:val="FF0000"/>
                <w:sz w:val="28"/>
                <w:szCs w:val="28"/>
                <w:lang w:eastAsia="en-US" w:bidi="ar-EG"/>
              </w:rPr>
              <w:t>.</w:t>
            </w:r>
            <w:r w:rsidRPr="00D12AD1">
              <w:rPr>
                <w:rFonts w:ascii="Sakkal Majalla" w:eastAsiaTheme="minorHAnsi" w:hAnsi="Sakkal Majalla" w:cs="Sakkal Majalla"/>
                <w:b/>
                <w:bCs/>
                <w:color w:val="FF0000"/>
                <w:sz w:val="28"/>
                <w:szCs w:val="28"/>
                <w:rtl/>
                <w:lang w:eastAsia="en-US" w:bidi="ar-EG"/>
              </w:rPr>
              <w:t>لا يجوز إدخال الأوامر أو الاطلاع على سجل الأوامر خلال جلسة الاستفسار</w:t>
            </w:r>
            <w:r w:rsidRPr="00D12AD1">
              <w:rPr>
                <w:rFonts w:ascii="Sakkal Majalla" w:eastAsiaTheme="minorHAnsi" w:hAnsi="Sakkal Majalla" w:cs="Sakkal Majalla"/>
                <w:b/>
                <w:bCs/>
                <w:color w:val="FF0000"/>
                <w:sz w:val="28"/>
                <w:szCs w:val="28"/>
                <w:lang w:eastAsia="en-US" w:bidi="ar-EG"/>
              </w:rPr>
              <w:t>.</w:t>
            </w:r>
          </w:p>
          <w:p w14:paraId="691F0413" w14:textId="77777777" w:rsidR="0079780E" w:rsidRPr="00D12AD1" w:rsidRDefault="0079780E" w:rsidP="00606306">
            <w:pPr>
              <w:pStyle w:val="NoSpacing"/>
              <w:bidi/>
              <w:ind w:left="188" w:hanging="188"/>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2</w:t>
            </w:r>
            <w:r w:rsidRPr="00D12AD1">
              <w:rPr>
                <w:rFonts w:ascii="Sakkal Majalla" w:eastAsiaTheme="minorHAnsi" w:hAnsi="Sakkal Majalla" w:cs="Sakkal Majalla"/>
                <w:b/>
                <w:bCs/>
                <w:color w:val="FF0000"/>
                <w:sz w:val="28"/>
                <w:szCs w:val="28"/>
                <w:lang w:eastAsia="en-US" w:bidi="ar-EG"/>
              </w:rPr>
              <w:t xml:space="preserve">. </w:t>
            </w:r>
            <w:r w:rsidRPr="00D12AD1">
              <w:rPr>
                <w:rFonts w:ascii="Sakkal Majalla" w:eastAsiaTheme="minorHAnsi" w:hAnsi="Sakkal Majalla" w:cs="Sakkal Majalla"/>
                <w:b/>
                <w:bCs/>
                <w:color w:val="FF0000"/>
                <w:sz w:val="28"/>
                <w:szCs w:val="28"/>
                <w:rtl/>
                <w:lang w:eastAsia="en-US" w:bidi="ar-EG"/>
              </w:rPr>
              <w:t>يسمح في هذه الفترة للوسيط المرخص بإلغاء الأوامر</w:t>
            </w:r>
            <w:r w:rsidRPr="00D12AD1">
              <w:rPr>
                <w:rFonts w:ascii="Sakkal Majalla" w:eastAsiaTheme="minorHAnsi" w:hAnsi="Sakkal Majalla" w:cs="Sakkal Majalla"/>
                <w:b/>
                <w:bCs/>
                <w:color w:val="FF0000"/>
                <w:sz w:val="28"/>
                <w:szCs w:val="28"/>
                <w:lang w:eastAsia="en-US" w:bidi="ar-EG"/>
              </w:rPr>
              <w:t>.</w:t>
            </w:r>
          </w:p>
          <w:p w14:paraId="1F91A9B4" w14:textId="65EC4EAD" w:rsidR="0079780E" w:rsidRPr="00C138AB" w:rsidRDefault="0079780E" w:rsidP="00606306">
            <w:pPr>
              <w:pStyle w:val="NoSpacing"/>
              <w:bidi/>
              <w:ind w:left="188" w:hanging="188"/>
              <w:jc w:val="lowKashida"/>
              <w:rPr>
                <w:rFonts w:ascii="Sakkal Majalla" w:eastAsiaTheme="minorHAnsi" w:hAnsi="Sakkal Majalla" w:cs="Sakkal Majalla"/>
                <w:b/>
                <w:bCs/>
                <w:sz w:val="28"/>
                <w:szCs w:val="28"/>
                <w:rtl/>
                <w:lang w:eastAsia="en-US" w:bidi="ar-EG"/>
              </w:rPr>
            </w:pPr>
            <w:r w:rsidRPr="00D12AD1">
              <w:rPr>
                <w:rFonts w:ascii="Sakkal Majalla" w:eastAsiaTheme="minorHAnsi" w:hAnsi="Sakkal Majalla" w:cs="Sakkal Majalla"/>
                <w:b/>
                <w:bCs/>
                <w:color w:val="FF0000"/>
                <w:sz w:val="28"/>
                <w:szCs w:val="28"/>
                <w:rtl/>
                <w:lang w:eastAsia="en-US" w:bidi="ar-EG"/>
              </w:rPr>
              <w:t>3. لا يجوز تعديل الأوامر في جلسة الاستفسار</w:t>
            </w:r>
            <w:r w:rsidRPr="00C138AB">
              <w:rPr>
                <w:rFonts w:ascii="Sakkal Majalla" w:eastAsiaTheme="minorHAnsi" w:hAnsi="Sakkal Majalla" w:cs="Sakkal Majalla"/>
                <w:b/>
                <w:bCs/>
                <w:sz w:val="28"/>
                <w:szCs w:val="28"/>
                <w:rtl/>
                <w:lang w:eastAsia="en-US" w:bidi="ar-EG"/>
              </w:rPr>
              <w:t>.</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313DB7CC" w14:textId="77777777" w:rsidR="0079780E" w:rsidRPr="00C138AB" w:rsidRDefault="0079780E" w:rsidP="00606306">
            <w:pPr>
              <w:pStyle w:val="NoSpacing"/>
              <w:bidi/>
              <w:ind w:left="188" w:hanging="188"/>
              <w:rPr>
                <w:rFonts w:ascii="Sakkal Majalla" w:eastAsiaTheme="minorHAnsi" w:hAnsi="Sakkal Majalla" w:cs="Sakkal Majalla"/>
                <w:b/>
                <w:bCs/>
                <w:sz w:val="28"/>
                <w:szCs w:val="28"/>
                <w:rtl/>
                <w:lang w:eastAsia="en-US" w:bidi="ar-EG"/>
              </w:rPr>
            </w:pPr>
          </w:p>
        </w:tc>
      </w:tr>
      <w:tr w:rsidR="0079780E" w:rsidRPr="004E3493" w14:paraId="2950EC7B" w14:textId="484FF615" w:rsidTr="00606306">
        <w:trPr>
          <w:trHeight w:val="900"/>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336928D1" w14:textId="69101BCD"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b/>
                <w:bCs/>
                <w:sz w:val="28"/>
                <w:szCs w:val="28"/>
              </w:rPr>
              <w:t>3</w:t>
            </w:r>
            <w:r>
              <w:rPr>
                <w:rStyle w:val="titlestyle"/>
              </w:rPr>
              <w:t>3</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644F9C29" w14:textId="4D3E81D1"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الفصل التاسع</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FA9299C"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تعديل المادة</w:t>
            </w:r>
          </w:p>
          <w:p w14:paraId="5D26C09C" w14:textId="037ECBC5"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(9-28)</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tcPr>
          <w:p w14:paraId="2BDE613B" w14:textId="77777777" w:rsidR="0079780E" w:rsidRDefault="0079780E" w:rsidP="00606306">
            <w:pPr>
              <w:pStyle w:val="ListParagraph"/>
              <w:numPr>
                <w:ilvl w:val="0"/>
                <w:numId w:val="2"/>
              </w:numPr>
              <w:spacing w:after="160"/>
              <w:jc w:val="lowKashida"/>
              <w:rPr>
                <w:rFonts w:ascii="Sakkal Majalla" w:hAnsi="Sakkal Majalla" w:cs="Sakkal Majalla"/>
                <w:b/>
                <w:bCs/>
                <w:sz w:val="28"/>
                <w:szCs w:val="28"/>
                <w:lang w:bidi="ar-EG"/>
              </w:rPr>
            </w:pPr>
            <w:r w:rsidRPr="005F336C">
              <w:rPr>
                <w:rFonts w:ascii="Sakkal Majalla" w:hAnsi="Sakkal Majalla" w:cs="Sakkal Majalla" w:hint="cs"/>
                <w:b/>
                <w:bCs/>
                <w:sz w:val="28"/>
                <w:szCs w:val="28"/>
                <w:rtl/>
                <w:lang w:bidi="ar-EG"/>
              </w:rPr>
              <w:t>يجوز</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للبورصة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ضبط</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تعديل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السعر</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المرجعي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بناءً</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على</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الإجراءات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المتعلقة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بتوزيع</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الأرباح</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النقدية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المنحة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المجانية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غيرها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الإجراءات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التي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ينتج</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عنها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استحقاقات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للأسهم</w:t>
            </w:r>
            <w:r>
              <w:rPr>
                <w:rFonts w:ascii="Sakkal Majalla" w:hAnsi="Sakkal Majalla" w:cs="Sakkal Majalla" w:hint="cs"/>
                <w:b/>
                <w:bCs/>
                <w:sz w:val="28"/>
                <w:szCs w:val="28"/>
                <w:rtl/>
                <w:lang w:bidi="ar-EG"/>
              </w:rPr>
              <w:t>،</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وذلك</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التوقيت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وبالطريقة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المشار</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إليها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قواعد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أقسام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ومؤشرات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السوق</w:t>
            </w:r>
            <w:r w:rsidRPr="005F336C">
              <w:rPr>
                <w:rFonts w:ascii="Sakkal Majalla" w:hAnsi="Sakkal Majalla" w:cs="Sakkal Majalla"/>
                <w:b/>
                <w:bCs/>
                <w:sz w:val="28"/>
                <w:szCs w:val="28"/>
                <w:rtl/>
                <w:lang w:bidi="ar-EG"/>
              </w:rPr>
              <w:t>.</w:t>
            </w:r>
          </w:p>
          <w:p w14:paraId="67AB0171" w14:textId="77777777" w:rsidR="0079780E" w:rsidRDefault="0079780E" w:rsidP="00606306">
            <w:pPr>
              <w:pStyle w:val="ListParagraph"/>
              <w:numPr>
                <w:ilvl w:val="0"/>
                <w:numId w:val="2"/>
              </w:numPr>
              <w:spacing w:after="160"/>
              <w:jc w:val="lowKashida"/>
              <w:rPr>
                <w:rFonts w:ascii="Sakkal Majalla" w:hAnsi="Sakkal Majalla" w:cs="Sakkal Majalla"/>
                <w:b/>
                <w:bCs/>
                <w:sz w:val="28"/>
                <w:szCs w:val="28"/>
                <w:lang w:bidi="ar-EG"/>
              </w:rPr>
            </w:pPr>
            <w:r w:rsidRPr="005F336C">
              <w:rPr>
                <w:rFonts w:ascii="Sakkal Majalla" w:hAnsi="Sakkal Majalla" w:cs="Sakkal Majalla" w:hint="cs"/>
                <w:b/>
                <w:bCs/>
                <w:sz w:val="28"/>
                <w:szCs w:val="28"/>
                <w:rtl/>
                <w:lang w:bidi="ar-EG"/>
              </w:rPr>
              <w:t>تلتزم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الشركة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المدرجة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بالإعلان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البورصة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الجدول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الزمني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المتعلق</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بتوزيع</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الأرباح</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النقدية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المنحة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المجانية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غيرها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الإجراءات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التي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ينتج</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عنها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استحقاقات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للأسهم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وذلك</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بعد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اعتماده</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الجمعية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العامة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مجلس</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الإدارة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lastRenderedPageBreak/>
              <w:t>حسب</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الأحوال،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كما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تلتزم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الشركة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المدرجة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بالإعلان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البورصة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تعديل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يطرأ</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على</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هذا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الجدول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الزمني،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ويبين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الجدول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الزمني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على</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الأخص</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يوم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حيازة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آخر</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يوم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تداول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للورقة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المالية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محملة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بالاستحقاقات</w:t>
            </w:r>
            <w:r w:rsidRPr="005F336C">
              <w:rPr>
                <w:rFonts w:ascii="Sakkal Majalla" w:hAnsi="Sakkal Majalla" w:cs="Sakkal Majalla"/>
                <w:b/>
                <w:bCs/>
                <w:sz w:val="28"/>
                <w:szCs w:val="28"/>
                <w:rtl/>
                <w:lang w:bidi="ar-EG"/>
              </w:rPr>
              <w:t>)</w:t>
            </w:r>
            <w:r w:rsidRPr="005F336C">
              <w:rPr>
                <w:rFonts w:ascii="Sakkal Majalla" w:hAnsi="Sakkal Majalla" w:cs="Sakkal Majalla" w:hint="cs"/>
                <w:b/>
                <w:bCs/>
                <w:sz w:val="28"/>
                <w:szCs w:val="28"/>
                <w:rtl/>
                <w:lang w:bidi="ar-EG"/>
              </w:rPr>
              <w:t>،</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وأول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يوم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تداول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دون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استحقاقات،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ويوم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الاستحقاق،</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ويوم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السداد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إن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وجد</w:t>
            </w:r>
            <w:r w:rsidRPr="005F336C">
              <w:rPr>
                <w:rFonts w:ascii="Sakkal Majalla" w:hAnsi="Sakkal Majalla" w:cs="Sakkal Majalla"/>
                <w:b/>
                <w:bCs/>
                <w:sz w:val="28"/>
                <w:szCs w:val="28"/>
                <w:rtl/>
                <w:lang w:bidi="ar-EG"/>
              </w:rPr>
              <w:t>)</w:t>
            </w:r>
            <w:r w:rsidRPr="005F336C">
              <w:rPr>
                <w:rFonts w:ascii="Sakkal Majalla" w:hAnsi="Sakkal Majalla" w:cs="Sakkal Majalla" w:hint="cs"/>
                <w:b/>
                <w:bCs/>
                <w:sz w:val="28"/>
                <w:szCs w:val="28"/>
                <w:rtl/>
                <w:lang w:bidi="ar-EG"/>
              </w:rPr>
              <w:t>،</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حالة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توزيع</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المنحة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المجانية،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يجب</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يحدد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التاريخ</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الذي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ستدرج</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فيه</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الجديدة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سجلات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المساهمين،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كما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يجب</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تحديد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موعد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بداية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ونهاية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الاكتتاب</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وموعد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الإعلان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تخصيص</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واليوم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الذي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ستدرج</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فيه</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المخصصة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سجلات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المساهمين،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وذلك</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حالة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الاكتتاب</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زيادة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رأس</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المال</w:t>
            </w:r>
            <w:r w:rsidRPr="005F336C">
              <w:rPr>
                <w:rFonts w:ascii="Sakkal Majalla" w:hAnsi="Sakkal Majalla" w:cs="Sakkal Majalla"/>
                <w:b/>
                <w:bCs/>
                <w:sz w:val="28"/>
                <w:szCs w:val="28"/>
                <w:rtl/>
                <w:lang w:bidi="ar-EG"/>
              </w:rPr>
              <w:t>.</w:t>
            </w:r>
          </w:p>
          <w:p w14:paraId="69D2B7F3" w14:textId="77777777" w:rsidR="0079780E" w:rsidRDefault="0079780E" w:rsidP="00606306">
            <w:pPr>
              <w:pStyle w:val="ListParagraph"/>
              <w:numPr>
                <w:ilvl w:val="0"/>
                <w:numId w:val="2"/>
              </w:numPr>
              <w:spacing w:after="160"/>
              <w:jc w:val="lowKashida"/>
              <w:rPr>
                <w:rFonts w:ascii="Sakkal Majalla" w:hAnsi="Sakkal Majalla" w:cs="Sakkal Majalla"/>
                <w:b/>
                <w:bCs/>
                <w:sz w:val="28"/>
                <w:szCs w:val="28"/>
                <w:lang w:bidi="ar-EG"/>
              </w:rPr>
            </w:pPr>
            <w:r w:rsidRPr="005F336C">
              <w:rPr>
                <w:rFonts w:ascii="Sakkal Majalla" w:hAnsi="Sakkal Majalla" w:cs="Sakkal Majalla" w:hint="cs"/>
                <w:b/>
                <w:bCs/>
                <w:sz w:val="28"/>
                <w:szCs w:val="28"/>
                <w:rtl/>
                <w:lang w:bidi="ar-EG"/>
              </w:rPr>
              <w:t>تلتزم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الشركة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المدرجة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بتأكيد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الإعلان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الاستحقاقات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تغيير</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يطرأ</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على</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الجدول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الزمني،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وذلك</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قبل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يوم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الاستحقاق</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بثمانية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أيام</w:t>
            </w:r>
            <w:r w:rsidRPr="005F336C">
              <w:rPr>
                <w:rFonts w:ascii="Sakkal Majalla" w:hAnsi="Sakkal Majalla" w:cs="Sakkal Majalla"/>
                <w:b/>
                <w:bCs/>
                <w:sz w:val="28"/>
                <w:szCs w:val="28"/>
                <w:rtl/>
                <w:lang w:bidi="ar-EG"/>
              </w:rPr>
              <w:t>.</w:t>
            </w:r>
          </w:p>
          <w:p w14:paraId="7F63FDA7" w14:textId="77777777" w:rsidR="0079780E" w:rsidRDefault="0079780E" w:rsidP="00606306">
            <w:pPr>
              <w:pStyle w:val="ListParagraph"/>
              <w:numPr>
                <w:ilvl w:val="0"/>
                <w:numId w:val="2"/>
              </w:numPr>
              <w:spacing w:after="160"/>
              <w:jc w:val="lowKashida"/>
              <w:rPr>
                <w:rFonts w:ascii="Sakkal Majalla" w:hAnsi="Sakkal Majalla" w:cs="Sakkal Majalla"/>
                <w:b/>
                <w:bCs/>
                <w:sz w:val="28"/>
                <w:szCs w:val="28"/>
                <w:lang w:bidi="ar-EG"/>
              </w:rPr>
            </w:pPr>
            <w:r w:rsidRPr="005F336C">
              <w:rPr>
                <w:rFonts w:ascii="Sakkal Majalla" w:hAnsi="Sakkal Majalla" w:cs="Sakkal Majalla"/>
                <w:b/>
                <w:bCs/>
                <w:sz w:val="28"/>
                <w:szCs w:val="28"/>
                <w:rtl/>
                <w:lang w:bidi="ar-EG"/>
              </w:rPr>
              <w:lastRenderedPageBreak/>
              <w:t xml:space="preserve"> </w:t>
            </w:r>
            <w:r w:rsidRPr="005F336C">
              <w:rPr>
                <w:rFonts w:ascii="Sakkal Majalla" w:hAnsi="Sakkal Majalla" w:cs="Sakkal Majalla" w:hint="cs"/>
                <w:b/>
                <w:bCs/>
                <w:sz w:val="28"/>
                <w:szCs w:val="28"/>
                <w:rtl/>
                <w:lang w:bidi="ar-EG"/>
              </w:rPr>
              <w:t>تنطبق</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استحقاقات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على</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المساهمين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المقيدين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سجلات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المساهمين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نهاية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يوم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الاستحقاق</w:t>
            </w:r>
            <w:r w:rsidRPr="005F336C">
              <w:rPr>
                <w:rFonts w:ascii="Sakkal Majalla" w:hAnsi="Sakkal Majalla" w:cs="Sakkal Majalla"/>
                <w:b/>
                <w:bCs/>
                <w:sz w:val="28"/>
                <w:szCs w:val="28"/>
                <w:rtl/>
                <w:lang w:bidi="ar-EG"/>
              </w:rPr>
              <w:t>.</w:t>
            </w:r>
          </w:p>
          <w:p w14:paraId="2A365FB1" w14:textId="77777777" w:rsidR="0079780E" w:rsidRDefault="0079780E" w:rsidP="00606306">
            <w:pPr>
              <w:pStyle w:val="ListParagraph"/>
              <w:numPr>
                <w:ilvl w:val="0"/>
                <w:numId w:val="2"/>
              </w:numPr>
              <w:spacing w:after="160"/>
              <w:jc w:val="lowKashida"/>
              <w:rPr>
                <w:rFonts w:ascii="Sakkal Majalla" w:hAnsi="Sakkal Majalla" w:cs="Sakkal Majalla"/>
                <w:b/>
                <w:bCs/>
                <w:sz w:val="28"/>
                <w:szCs w:val="28"/>
                <w:lang w:bidi="ar-EG"/>
              </w:rPr>
            </w:pPr>
            <w:r w:rsidRPr="005F336C">
              <w:rPr>
                <w:rFonts w:ascii="Sakkal Majalla" w:hAnsi="Sakkal Majalla" w:cs="Sakkal Majalla" w:hint="cs"/>
                <w:b/>
                <w:bCs/>
                <w:sz w:val="28"/>
                <w:szCs w:val="28"/>
                <w:rtl/>
                <w:lang w:bidi="ar-EG"/>
              </w:rPr>
              <w:t>فيما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عدا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حالتي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توزيع</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الأرباح</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النقدية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المنحة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المجانية،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يجوز</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للبورصة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إعفاء</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الشركة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المدرجة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بعض</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كل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أحكام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هذه</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المادة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بعض</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أنواع</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استحقاقات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كما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يجوز</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للبورصة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تأجيل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مواعيد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تلك</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الاستحقاقات،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وذلك</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بعد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اخطار</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الهيئة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والتنسيق</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مع</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وكالة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المقاصة،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جميع</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الأحوال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تطبق</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البورصة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حكم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هذا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البند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وفقاً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لمبدأ</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المساواة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بين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تتماثل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المراكز</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القانونية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والشروط</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المطلوبة</w:t>
            </w:r>
            <w:r w:rsidRPr="005F336C">
              <w:rPr>
                <w:rFonts w:ascii="Sakkal Majalla" w:hAnsi="Sakkal Majalla" w:cs="Sakkal Majalla"/>
                <w:b/>
                <w:bCs/>
                <w:sz w:val="28"/>
                <w:szCs w:val="28"/>
                <w:rtl/>
                <w:lang w:bidi="ar-EG"/>
              </w:rPr>
              <w:t>.</w:t>
            </w:r>
          </w:p>
          <w:p w14:paraId="32B81A35" w14:textId="62133847" w:rsidR="0079780E" w:rsidRPr="005F336C" w:rsidRDefault="0079780E" w:rsidP="00606306">
            <w:pPr>
              <w:pStyle w:val="ListParagraph"/>
              <w:numPr>
                <w:ilvl w:val="0"/>
                <w:numId w:val="2"/>
              </w:numPr>
              <w:spacing w:after="160"/>
              <w:jc w:val="lowKashida"/>
              <w:rPr>
                <w:rFonts w:ascii="Sakkal Majalla" w:hAnsi="Sakkal Majalla" w:cs="Sakkal Majalla"/>
                <w:b/>
                <w:bCs/>
                <w:sz w:val="28"/>
                <w:szCs w:val="28"/>
                <w:rtl/>
                <w:lang w:bidi="ar-EG"/>
              </w:rPr>
            </w:pPr>
            <w:r w:rsidRPr="005F336C">
              <w:rPr>
                <w:rFonts w:ascii="Sakkal Majalla" w:hAnsi="Sakkal Majalla" w:cs="Sakkal Majalla" w:hint="cs"/>
                <w:b/>
                <w:bCs/>
                <w:sz w:val="28"/>
                <w:szCs w:val="28"/>
                <w:rtl/>
                <w:lang w:bidi="ar-EG"/>
              </w:rPr>
              <w:t>تنطبق</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أحكام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هذه</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المادة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على</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وحدات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الصناديق</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المدرجة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البورصة،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ويلتزم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مدير</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الصندوق</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بتنفيذ</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استحقاقات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الوحدات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بما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لا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يتعارض</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مع</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طبيعة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الصندوق</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والأحكام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التي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يخضع</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لها</w:t>
            </w:r>
            <w:r w:rsidRPr="005F336C">
              <w:rPr>
                <w:rFonts w:ascii="Sakkal Majalla" w:hAnsi="Sakkal Majalla" w:cs="Sakkal Majalla"/>
                <w:b/>
                <w:bCs/>
                <w:sz w:val="28"/>
                <w:szCs w:val="28"/>
                <w:rtl/>
                <w:lang w:bidi="ar-EG"/>
              </w:rPr>
              <w:t>.</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14:paraId="42F43DA3" w14:textId="75473AEC" w:rsidR="0079780E" w:rsidRPr="005F336C" w:rsidRDefault="0079780E" w:rsidP="00606306">
            <w:pPr>
              <w:pStyle w:val="ListParagraph"/>
              <w:numPr>
                <w:ilvl w:val="0"/>
                <w:numId w:val="3"/>
              </w:numPr>
              <w:spacing w:after="160"/>
              <w:ind w:left="255" w:hanging="255"/>
              <w:jc w:val="lowKashida"/>
              <w:rPr>
                <w:rFonts w:ascii="Sakkal Majalla" w:hAnsi="Sakkal Majalla" w:cs="Sakkal Majalla"/>
                <w:b/>
                <w:bCs/>
                <w:sz w:val="28"/>
                <w:szCs w:val="28"/>
                <w:lang w:bidi="ar-EG"/>
              </w:rPr>
            </w:pPr>
            <w:r w:rsidRPr="005F336C">
              <w:rPr>
                <w:rFonts w:ascii="Sakkal Majalla" w:hAnsi="Sakkal Majalla" w:cs="Sakkal Majalla" w:hint="cs"/>
                <w:b/>
                <w:bCs/>
                <w:sz w:val="28"/>
                <w:szCs w:val="28"/>
                <w:rtl/>
                <w:lang w:bidi="ar-EG"/>
              </w:rPr>
              <w:lastRenderedPageBreak/>
              <w:t>يجوز</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للبورصة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ضبط</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تعديل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السعر</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المرجعي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بناءً</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على</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الإجراءات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المتعلقة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بتوزيع</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الأرباح</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النقدية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المنحة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المجانية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غيرها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الإجراءات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التي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ينتج</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عنها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استحقاقات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للأسهم،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وذلك</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التوقيت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وبالطريقة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المشار</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إليها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قواعد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أقسام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ومؤشرات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السوق</w:t>
            </w:r>
            <w:r w:rsidRPr="005F336C">
              <w:rPr>
                <w:rFonts w:ascii="Sakkal Majalla" w:hAnsi="Sakkal Majalla" w:cs="Sakkal Majalla"/>
                <w:b/>
                <w:bCs/>
                <w:sz w:val="28"/>
                <w:szCs w:val="28"/>
                <w:rtl/>
                <w:lang w:bidi="ar-EG"/>
              </w:rPr>
              <w:t>.</w:t>
            </w:r>
          </w:p>
          <w:p w14:paraId="2EED5E39" w14:textId="77777777" w:rsidR="0079780E" w:rsidRDefault="0079780E" w:rsidP="00606306">
            <w:pPr>
              <w:pStyle w:val="ListParagraph"/>
              <w:numPr>
                <w:ilvl w:val="0"/>
                <w:numId w:val="3"/>
              </w:numPr>
              <w:spacing w:after="160"/>
              <w:ind w:left="255" w:hanging="255"/>
              <w:jc w:val="lowKashida"/>
              <w:rPr>
                <w:rFonts w:ascii="Sakkal Majalla" w:hAnsi="Sakkal Majalla" w:cs="Sakkal Majalla"/>
                <w:b/>
                <w:bCs/>
                <w:sz w:val="28"/>
                <w:szCs w:val="28"/>
                <w:lang w:bidi="ar-EG"/>
              </w:rPr>
            </w:pPr>
            <w:r w:rsidRPr="005F336C">
              <w:rPr>
                <w:rFonts w:ascii="Sakkal Majalla" w:hAnsi="Sakkal Majalla" w:cs="Sakkal Majalla" w:hint="cs"/>
                <w:b/>
                <w:bCs/>
                <w:sz w:val="28"/>
                <w:szCs w:val="28"/>
                <w:rtl/>
                <w:lang w:bidi="ar-EG"/>
              </w:rPr>
              <w:t>تلتزم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الشركة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المدرجة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بالإعلان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البورصة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الجدول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الزمني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المتعلق</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بتوزيع</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الأرباح</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النقدية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المنحة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المجانية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غيرها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الإجراءات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التي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ينتج</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عنها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استحقاقات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للأسهم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وذلك</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بعد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اعتماده</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الجمعية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العامة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مجلس</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الإدارة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حسب</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الأحوال،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كما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تلتزم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الشركة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المدرجة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بالإعلان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البورصة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تعديل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يطرأ</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على</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هذا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lastRenderedPageBreak/>
              <w:t>الجدول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الزمني،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ويبين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الجدول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الزمني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على</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الأخص</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يوم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حيازة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آخر</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يوم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تداول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للورقة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المالية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محملة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بالاستحقاقات</w:t>
            </w:r>
            <w:r w:rsidRPr="005F336C">
              <w:rPr>
                <w:rFonts w:ascii="Sakkal Majalla" w:hAnsi="Sakkal Majalla" w:cs="Sakkal Majalla"/>
                <w:b/>
                <w:bCs/>
                <w:sz w:val="28"/>
                <w:szCs w:val="28"/>
                <w:rtl/>
                <w:lang w:bidi="ar-EG"/>
              </w:rPr>
              <w:t>)</w:t>
            </w:r>
            <w:r w:rsidRPr="005F336C">
              <w:rPr>
                <w:rFonts w:ascii="Sakkal Majalla" w:hAnsi="Sakkal Majalla" w:cs="Sakkal Majalla" w:hint="cs"/>
                <w:b/>
                <w:bCs/>
                <w:sz w:val="28"/>
                <w:szCs w:val="28"/>
                <w:rtl/>
                <w:lang w:bidi="ar-EG"/>
              </w:rPr>
              <w:t>،</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وأول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يوم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تداول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دون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استحقاقات،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ويوم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الاستحقاق،</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ويوم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السداد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إن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وجد</w:t>
            </w:r>
            <w:r w:rsidRPr="005F336C">
              <w:rPr>
                <w:rFonts w:ascii="Sakkal Majalla" w:hAnsi="Sakkal Majalla" w:cs="Sakkal Majalla"/>
                <w:b/>
                <w:bCs/>
                <w:sz w:val="28"/>
                <w:szCs w:val="28"/>
                <w:rtl/>
                <w:lang w:bidi="ar-EG"/>
              </w:rPr>
              <w:t>)</w:t>
            </w:r>
            <w:r w:rsidRPr="005F336C">
              <w:rPr>
                <w:rFonts w:ascii="Sakkal Majalla" w:hAnsi="Sakkal Majalla" w:cs="Sakkal Majalla" w:hint="cs"/>
                <w:b/>
                <w:bCs/>
                <w:sz w:val="28"/>
                <w:szCs w:val="28"/>
                <w:rtl/>
                <w:lang w:bidi="ar-EG"/>
              </w:rPr>
              <w:t>،</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حالة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توزيع</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المنحة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المجانية،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يجب</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يحدد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التاريخ</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الذي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ستدرج</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فيه</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الجديدة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سجلات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المساهمين،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كما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يجب</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تحديد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موعد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بداية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ونهاية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الاكتتاب</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وموعد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الإعلان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تخصيص</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واليوم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الذي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ستدرج</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فيه</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المخصصة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سجلات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المساهمين،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وذلك</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حالة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الاكتتاب</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زيادة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رأس</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المال</w:t>
            </w:r>
            <w:r w:rsidRPr="005F336C">
              <w:rPr>
                <w:rFonts w:ascii="Sakkal Majalla" w:hAnsi="Sakkal Majalla" w:cs="Sakkal Majalla"/>
                <w:b/>
                <w:bCs/>
                <w:sz w:val="28"/>
                <w:szCs w:val="28"/>
                <w:rtl/>
                <w:lang w:bidi="ar-EG"/>
              </w:rPr>
              <w:t>.</w:t>
            </w:r>
          </w:p>
          <w:p w14:paraId="63447989" w14:textId="77777777" w:rsidR="0079780E" w:rsidRDefault="0079780E" w:rsidP="00606306">
            <w:pPr>
              <w:pStyle w:val="ListParagraph"/>
              <w:numPr>
                <w:ilvl w:val="0"/>
                <w:numId w:val="3"/>
              </w:numPr>
              <w:spacing w:after="160"/>
              <w:ind w:left="255" w:hanging="255"/>
              <w:jc w:val="lowKashida"/>
              <w:rPr>
                <w:rFonts w:ascii="Sakkal Majalla" w:hAnsi="Sakkal Majalla" w:cs="Sakkal Majalla"/>
                <w:b/>
                <w:bCs/>
                <w:sz w:val="28"/>
                <w:szCs w:val="28"/>
                <w:lang w:bidi="ar-EG"/>
              </w:rPr>
            </w:pPr>
            <w:r w:rsidRPr="005F336C">
              <w:rPr>
                <w:rFonts w:ascii="Sakkal Majalla" w:hAnsi="Sakkal Majalla" w:cs="Sakkal Majalla" w:hint="cs"/>
                <w:b/>
                <w:bCs/>
                <w:sz w:val="28"/>
                <w:szCs w:val="28"/>
                <w:rtl/>
                <w:lang w:bidi="ar-EG"/>
              </w:rPr>
              <w:t>تلتزم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الشركة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المدرجة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بتأكيد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الإعلان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الاستحقاقات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تغيير</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يطرأ</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على</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الجدول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الزمني،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وذلك</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قبل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يوم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الاستحقاق</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بثمانية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أيام</w:t>
            </w:r>
            <w:r w:rsidRPr="005F336C">
              <w:rPr>
                <w:rFonts w:ascii="Sakkal Majalla" w:hAnsi="Sakkal Majalla" w:cs="Sakkal Majalla"/>
                <w:b/>
                <w:bCs/>
                <w:sz w:val="28"/>
                <w:szCs w:val="28"/>
                <w:rtl/>
                <w:lang w:bidi="ar-EG"/>
              </w:rPr>
              <w:t>.</w:t>
            </w:r>
          </w:p>
          <w:p w14:paraId="54F76BE3" w14:textId="77777777" w:rsidR="0079780E" w:rsidRDefault="0079780E" w:rsidP="00606306">
            <w:pPr>
              <w:pStyle w:val="ListParagraph"/>
              <w:numPr>
                <w:ilvl w:val="0"/>
                <w:numId w:val="3"/>
              </w:numPr>
              <w:spacing w:after="160"/>
              <w:ind w:left="255" w:hanging="255"/>
              <w:jc w:val="lowKashida"/>
              <w:rPr>
                <w:rFonts w:ascii="Sakkal Majalla" w:hAnsi="Sakkal Majalla" w:cs="Sakkal Majalla"/>
                <w:b/>
                <w:bCs/>
                <w:sz w:val="28"/>
                <w:szCs w:val="28"/>
                <w:lang w:bidi="ar-EG"/>
              </w:rPr>
            </w:pP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تنطبق</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استحقاقات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على</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المساهمين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المقيدين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سجلات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المساهمين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نهاية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يوم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الاستحقاق</w:t>
            </w:r>
            <w:r w:rsidRPr="005F336C">
              <w:rPr>
                <w:rFonts w:ascii="Sakkal Majalla" w:hAnsi="Sakkal Majalla" w:cs="Sakkal Majalla"/>
                <w:b/>
                <w:bCs/>
                <w:sz w:val="28"/>
                <w:szCs w:val="28"/>
                <w:rtl/>
                <w:lang w:bidi="ar-EG"/>
              </w:rPr>
              <w:t>.</w:t>
            </w:r>
          </w:p>
          <w:p w14:paraId="06371820" w14:textId="77777777" w:rsidR="0079780E" w:rsidRDefault="0079780E" w:rsidP="00606306">
            <w:pPr>
              <w:pStyle w:val="ListParagraph"/>
              <w:numPr>
                <w:ilvl w:val="0"/>
                <w:numId w:val="3"/>
              </w:numPr>
              <w:spacing w:after="160"/>
              <w:ind w:left="255" w:hanging="255"/>
              <w:jc w:val="lowKashida"/>
              <w:rPr>
                <w:rFonts w:ascii="Sakkal Majalla" w:hAnsi="Sakkal Majalla" w:cs="Sakkal Majalla"/>
                <w:b/>
                <w:bCs/>
                <w:sz w:val="28"/>
                <w:szCs w:val="28"/>
                <w:lang w:bidi="ar-EG"/>
              </w:rPr>
            </w:pPr>
            <w:r w:rsidRPr="005F336C">
              <w:rPr>
                <w:rFonts w:ascii="Sakkal Majalla" w:hAnsi="Sakkal Majalla" w:cs="Sakkal Majalla" w:hint="cs"/>
                <w:b/>
                <w:bCs/>
                <w:sz w:val="28"/>
                <w:szCs w:val="28"/>
                <w:rtl/>
                <w:lang w:bidi="ar-EG"/>
              </w:rPr>
              <w:t>فيما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عدا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حالتي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توزيع</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الأرباح</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النقدية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المنحة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المجانية،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يجوز</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للبورصة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إعفاء</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الشركة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المدرجة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بعض</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أو</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كل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lastRenderedPageBreak/>
              <w:t>أحكام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هذه</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المادة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بعض</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أنواع</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استحقاقات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الأسهم،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كما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يجوز</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للبورصة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تأجيل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مواعيد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تلك</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الاستحقاقات،</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وذلك</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بعد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اخطار</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الهيئة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والتنسيق</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مع</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وكالة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المقاصة،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وفي</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جميع</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الأحوال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تطبق</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البورصة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حكم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هذا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البند</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وفقاً</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لمبدأ</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المساواة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بين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من</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تتماثل</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فيهم</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المراكز</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القانونية</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والشروط</w:t>
            </w:r>
            <w:r w:rsidRPr="005F336C">
              <w:rPr>
                <w:rFonts w:ascii="Sakkal Majalla" w:hAnsi="Sakkal Majalla" w:cs="Sakkal Majalla"/>
                <w:b/>
                <w:bCs/>
                <w:sz w:val="28"/>
                <w:szCs w:val="28"/>
                <w:rtl/>
                <w:lang w:bidi="ar-EG"/>
              </w:rPr>
              <w:t xml:space="preserve"> </w:t>
            </w:r>
            <w:r w:rsidRPr="005F336C">
              <w:rPr>
                <w:rFonts w:ascii="Sakkal Majalla" w:hAnsi="Sakkal Majalla" w:cs="Sakkal Majalla" w:hint="cs"/>
                <w:b/>
                <w:bCs/>
                <w:sz w:val="28"/>
                <w:szCs w:val="28"/>
                <w:rtl/>
                <w:lang w:bidi="ar-EG"/>
              </w:rPr>
              <w:t>المطلوبة</w:t>
            </w:r>
            <w:r w:rsidRPr="005F336C">
              <w:rPr>
                <w:rFonts w:ascii="Sakkal Majalla" w:hAnsi="Sakkal Majalla" w:cs="Sakkal Majalla"/>
                <w:b/>
                <w:bCs/>
                <w:sz w:val="28"/>
                <w:szCs w:val="28"/>
                <w:rtl/>
                <w:lang w:bidi="ar-EG"/>
              </w:rPr>
              <w:t>.</w:t>
            </w:r>
          </w:p>
          <w:p w14:paraId="0FE292BD" w14:textId="77777777" w:rsidR="0079780E" w:rsidRDefault="0079780E" w:rsidP="00606306">
            <w:pPr>
              <w:pStyle w:val="ListParagraph"/>
              <w:numPr>
                <w:ilvl w:val="0"/>
                <w:numId w:val="3"/>
              </w:numPr>
              <w:spacing w:after="160"/>
              <w:ind w:left="255" w:hanging="255"/>
              <w:jc w:val="lowKashida"/>
              <w:rPr>
                <w:rFonts w:ascii="Sakkal Majalla" w:hAnsi="Sakkal Majalla" w:cs="Sakkal Majalla"/>
                <w:b/>
                <w:bCs/>
                <w:sz w:val="28"/>
                <w:szCs w:val="28"/>
                <w:lang w:bidi="ar-EG"/>
              </w:rPr>
            </w:pPr>
            <w:r w:rsidRPr="00265E43">
              <w:rPr>
                <w:rFonts w:ascii="Sakkal Majalla" w:hAnsi="Sakkal Majalla" w:cs="Sakkal Majalla" w:hint="cs"/>
                <w:b/>
                <w:bCs/>
                <w:sz w:val="28"/>
                <w:szCs w:val="28"/>
                <w:rtl/>
                <w:lang w:bidi="ar-EG"/>
              </w:rPr>
              <w:t>تنطبق</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أحكام</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هذه</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المادة</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على</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وحدات</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الصناديق</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المدرجة</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في</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البورصة،</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ويلتزم</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مدير</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الصندوق</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بتنفيذ</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استحقاقات</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الوحدات</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بما</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لا</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يتعارض</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مع</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طبيعة</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الصندوق</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والأحكام</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التي</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يخضع</w:t>
            </w:r>
            <w:r w:rsidRPr="00265E43">
              <w:rPr>
                <w:rFonts w:ascii="Sakkal Majalla" w:hAnsi="Sakkal Majalla" w:cs="Sakkal Majalla"/>
                <w:b/>
                <w:bCs/>
                <w:sz w:val="28"/>
                <w:szCs w:val="28"/>
                <w:rtl/>
                <w:lang w:bidi="ar-EG"/>
              </w:rPr>
              <w:t xml:space="preserve"> </w:t>
            </w:r>
            <w:r w:rsidRPr="00265E43">
              <w:rPr>
                <w:rFonts w:ascii="Sakkal Majalla" w:hAnsi="Sakkal Majalla" w:cs="Sakkal Majalla" w:hint="cs"/>
                <w:b/>
                <w:bCs/>
                <w:sz w:val="28"/>
                <w:szCs w:val="28"/>
                <w:rtl/>
                <w:lang w:bidi="ar-EG"/>
              </w:rPr>
              <w:t>لها</w:t>
            </w:r>
            <w:r w:rsidRPr="00265E43">
              <w:rPr>
                <w:rFonts w:ascii="Sakkal Majalla" w:hAnsi="Sakkal Majalla" w:cs="Sakkal Majalla"/>
                <w:b/>
                <w:bCs/>
                <w:sz w:val="28"/>
                <w:szCs w:val="28"/>
                <w:rtl/>
                <w:lang w:bidi="ar-EG"/>
              </w:rPr>
              <w:t>.</w:t>
            </w:r>
          </w:p>
          <w:p w14:paraId="5BD22E8E" w14:textId="38D6CBED" w:rsidR="0079780E" w:rsidRPr="00265E43" w:rsidRDefault="0079780E" w:rsidP="00606306">
            <w:pPr>
              <w:jc w:val="lowKashida"/>
              <w:rPr>
                <w:rFonts w:ascii="Sakkal Majalla" w:hAnsi="Sakkal Majalla" w:cs="Sakkal Majalla"/>
                <w:b/>
                <w:bCs/>
                <w:sz w:val="28"/>
                <w:szCs w:val="28"/>
                <w:rtl/>
                <w:lang w:bidi="ar-EG"/>
              </w:rPr>
            </w:pPr>
            <w:r w:rsidRPr="00D12AD1">
              <w:rPr>
                <w:rFonts w:ascii="Sakkal Majalla" w:hAnsi="Sakkal Majalla" w:cs="Sakkal Majalla"/>
                <w:b/>
                <w:bCs/>
                <w:color w:val="FF0000"/>
                <w:sz w:val="28"/>
                <w:szCs w:val="28"/>
                <w:rtl/>
                <w:lang w:bidi="ar-EG"/>
              </w:rPr>
              <w:t>7</w:t>
            </w:r>
            <w:r w:rsidRPr="00D12AD1">
              <w:rPr>
                <w:rFonts w:ascii="Sakkal Majalla" w:hAnsi="Sakkal Majalla" w:cs="Sakkal Majalla" w:hint="cs"/>
                <w:b/>
                <w:bCs/>
                <w:color w:val="FF0000"/>
                <w:sz w:val="28"/>
                <w:szCs w:val="28"/>
                <w:rtl/>
                <w:lang w:bidi="ar-EG"/>
              </w:rPr>
              <w:t>.</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لا تنطبق</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أحكام</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هذه</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المادة</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على</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السندات</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والصكوك</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المدرجة</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في</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البورصة،</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ويلتزم</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 xml:space="preserve">المصدر أو الملتزم </w:t>
            </w:r>
            <w:r w:rsidRPr="00D12AD1">
              <w:rPr>
                <w:rFonts w:ascii="Sakkal Majalla" w:hAnsi="Sakkal Majalla" w:cs="Sakkal Majalla"/>
                <w:b/>
                <w:bCs/>
                <w:color w:val="FF0000"/>
                <w:sz w:val="28"/>
                <w:szCs w:val="28"/>
                <w:rtl/>
                <w:lang w:bidi="ar-EG"/>
              </w:rPr>
              <w:t>–</w:t>
            </w:r>
            <w:r w:rsidRPr="00D12AD1">
              <w:rPr>
                <w:rFonts w:ascii="Sakkal Majalla" w:hAnsi="Sakkal Majalla" w:cs="Sakkal Majalla" w:hint="cs"/>
                <w:b/>
                <w:bCs/>
                <w:color w:val="FF0000"/>
                <w:sz w:val="28"/>
                <w:szCs w:val="28"/>
                <w:rtl/>
                <w:lang w:bidi="ar-EG"/>
              </w:rPr>
              <w:t>حسب الأحوال</w:t>
            </w:r>
            <w:proofErr w:type="gramStart"/>
            <w:r w:rsidRPr="00D12AD1">
              <w:rPr>
                <w:rFonts w:ascii="Sakkal Majalla" w:hAnsi="Sakkal Majalla" w:cs="Sakkal Majalla" w:hint="cs"/>
                <w:b/>
                <w:bCs/>
                <w:color w:val="FF0000"/>
                <w:sz w:val="28"/>
                <w:szCs w:val="28"/>
                <w:rtl/>
                <w:lang w:bidi="ar-EG"/>
              </w:rPr>
              <w:t xml:space="preserve">- </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بالإعلان</w:t>
            </w:r>
            <w:proofErr w:type="gramEnd"/>
            <w:r w:rsidRPr="00D12AD1">
              <w:rPr>
                <w:rFonts w:ascii="Sakkal Majalla" w:hAnsi="Sakkal Majalla" w:cs="Sakkal Majalla" w:hint="cs"/>
                <w:b/>
                <w:bCs/>
                <w:color w:val="FF0000"/>
                <w:sz w:val="28"/>
                <w:szCs w:val="28"/>
                <w:rtl/>
                <w:lang w:bidi="ar-EG"/>
              </w:rPr>
              <w:t xml:space="preserve"> عن معلومات</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السندات</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والصكوك بما</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يتفق</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مع</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طبيعتها</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والأحكام</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التي</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تخضع</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cs"/>
                <w:b/>
                <w:bCs/>
                <w:color w:val="FF0000"/>
                <w:sz w:val="28"/>
                <w:szCs w:val="28"/>
                <w:rtl/>
                <w:lang w:bidi="ar-EG"/>
              </w:rPr>
              <w:t>لها</w:t>
            </w:r>
            <w:r w:rsidRPr="00D12AD1">
              <w:rPr>
                <w:rFonts w:ascii="Sakkal Majalla" w:hAnsi="Sakkal Majalla" w:cs="Sakkal Majalla"/>
                <w:b/>
                <w:bCs/>
                <w:color w:val="FF0000"/>
                <w:sz w:val="28"/>
                <w:szCs w:val="28"/>
                <w:rtl/>
                <w:lang w:bidi="ar-EG"/>
              </w:rPr>
              <w:t>.</w:t>
            </w: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20635E2A" w14:textId="77777777" w:rsidR="0079780E" w:rsidRPr="005F336C" w:rsidRDefault="0079780E" w:rsidP="00606306">
            <w:pPr>
              <w:pStyle w:val="ListParagraph"/>
              <w:spacing w:after="160"/>
              <w:ind w:left="255"/>
              <w:jc w:val="lowKashida"/>
              <w:rPr>
                <w:rFonts w:ascii="Sakkal Majalla" w:hAnsi="Sakkal Majalla" w:cs="Sakkal Majalla"/>
                <w:b/>
                <w:bCs/>
                <w:sz w:val="28"/>
                <w:szCs w:val="28"/>
                <w:rtl/>
                <w:lang w:bidi="ar-EG"/>
              </w:rPr>
            </w:pPr>
          </w:p>
        </w:tc>
      </w:tr>
      <w:tr w:rsidR="0079780E" w:rsidRPr="004E3493" w14:paraId="7EECBC1A" w14:textId="7D8979C0" w:rsidTr="00606306">
        <w:trPr>
          <w:trHeight w:val="1665"/>
        </w:trPr>
        <w:tc>
          <w:tcPr>
            <w:tcW w:w="181"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22CF6523" w14:textId="235A2555"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b/>
                <w:bCs/>
                <w:sz w:val="28"/>
                <w:szCs w:val="28"/>
              </w:rPr>
              <w:lastRenderedPageBreak/>
              <w:t>3</w:t>
            </w:r>
            <w:r>
              <w:rPr>
                <w:rStyle w:val="titlestyle"/>
              </w:rPr>
              <w:t>4</w:t>
            </w:r>
          </w:p>
        </w:tc>
        <w:tc>
          <w:tcPr>
            <w:tcW w:w="303"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0967B8A0" w14:textId="11A5BE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الفصل العاشر</w:t>
            </w:r>
          </w:p>
        </w:tc>
        <w:tc>
          <w:tcPr>
            <w:tcW w:w="446" w:type="pct"/>
            <w:tcBorders>
              <w:top w:val="thinThickSmallGap" w:sz="24" w:space="0" w:color="auto"/>
              <w:left w:val="thinThickSmallGap" w:sz="24" w:space="0" w:color="auto"/>
              <w:bottom w:val="thinThickSmallGap" w:sz="24" w:space="0" w:color="auto"/>
              <w:right w:val="thinThickSmallGap" w:sz="24" w:space="0" w:color="auto"/>
            </w:tcBorders>
            <w:shd w:val="clear" w:color="auto" w:fill="D9D9D9" w:themeFill="background1" w:themeFillShade="D9"/>
            <w:vAlign w:val="center"/>
          </w:tcPr>
          <w:p w14:paraId="43F7D096" w14:textId="77777777"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 xml:space="preserve">إضافة المادة </w:t>
            </w:r>
          </w:p>
          <w:p w14:paraId="6B227B7C" w14:textId="3A0C7452" w:rsidR="0079780E" w:rsidRDefault="0079780E" w:rsidP="00606306">
            <w:pPr>
              <w:jc w:val="center"/>
              <w:rPr>
                <w:rStyle w:val="titlestyle"/>
                <w:rFonts w:ascii="Sakkal Majalla" w:hAnsi="Sakkal Majalla" w:cs="Sakkal Majalla"/>
                <w:b/>
                <w:bCs/>
                <w:sz w:val="28"/>
                <w:szCs w:val="28"/>
                <w:rtl/>
              </w:rPr>
            </w:pPr>
            <w:r>
              <w:rPr>
                <w:rStyle w:val="titlestyle"/>
                <w:rFonts w:ascii="Sakkal Majalla" w:hAnsi="Sakkal Majalla" w:cs="Sakkal Majalla" w:hint="cs"/>
                <w:b/>
                <w:bCs/>
                <w:sz w:val="28"/>
                <w:szCs w:val="28"/>
                <w:rtl/>
              </w:rPr>
              <w:t>(10-2-8)</w:t>
            </w:r>
          </w:p>
        </w:tc>
        <w:tc>
          <w:tcPr>
            <w:tcW w:w="1212" w:type="pct"/>
            <w:tcBorders>
              <w:top w:val="thinThickSmallGap" w:sz="24" w:space="0" w:color="auto"/>
              <w:left w:val="thinThickSmallGap" w:sz="24" w:space="0" w:color="auto"/>
              <w:bottom w:val="thinThickSmallGap" w:sz="24" w:space="0" w:color="auto"/>
              <w:right w:val="thinThickSmallGap" w:sz="24" w:space="0" w:color="auto"/>
            </w:tcBorders>
            <w:vAlign w:val="center"/>
          </w:tcPr>
          <w:p w14:paraId="24E82814" w14:textId="1243FCAB" w:rsidR="0079780E" w:rsidRPr="001F4DC3" w:rsidRDefault="0079780E" w:rsidP="00606306">
            <w:pPr>
              <w:widowControl w:val="0"/>
              <w:tabs>
                <w:tab w:val="right" w:pos="0"/>
              </w:tabs>
              <w:autoSpaceDE w:val="0"/>
              <w:autoSpaceDN w:val="0"/>
              <w:adjustRightInd w:val="0"/>
              <w:ind w:left="225" w:hanging="225"/>
              <w:jc w:val="center"/>
              <w:textAlignment w:val="center"/>
              <w:rPr>
                <w:rFonts w:ascii="Sakkal Majalla" w:hAnsi="Sakkal Majalla" w:cs="Sakkal Majalla"/>
                <w:b/>
                <w:bCs/>
                <w:color w:val="000000" w:themeColor="text1"/>
                <w:sz w:val="28"/>
                <w:szCs w:val="28"/>
                <w:rtl/>
              </w:rPr>
            </w:pPr>
            <w:r>
              <w:rPr>
                <w:rFonts w:ascii="Sakkal Majalla" w:hAnsi="Sakkal Majalla" w:cs="Sakkal Majalla" w:hint="cs"/>
                <w:b/>
                <w:bCs/>
                <w:color w:val="000000" w:themeColor="text1"/>
                <w:sz w:val="28"/>
                <w:szCs w:val="28"/>
                <w:rtl/>
              </w:rPr>
              <w:t>-</w:t>
            </w:r>
          </w:p>
        </w:tc>
        <w:tc>
          <w:tcPr>
            <w:tcW w:w="1352" w:type="pct"/>
            <w:tcBorders>
              <w:top w:val="thinThickSmallGap" w:sz="24" w:space="0" w:color="auto"/>
              <w:left w:val="thinThickSmallGap" w:sz="24" w:space="0" w:color="auto"/>
              <w:bottom w:val="thinThickSmallGap" w:sz="24" w:space="0" w:color="auto"/>
              <w:right w:val="thinThickSmallGap" w:sz="24" w:space="0" w:color="auto"/>
            </w:tcBorders>
            <w:shd w:val="clear" w:color="auto" w:fill="auto"/>
            <w:vAlign w:val="center"/>
          </w:tcPr>
          <w:p w14:paraId="2AD200C2" w14:textId="77777777" w:rsidR="0079780E" w:rsidRPr="00D12AD1" w:rsidRDefault="0079780E" w:rsidP="00606306">
            <w:pPr>
              <w:widowControl w:val="0"/>
              <w:autoSpaceDE w:val="0"/>
              <w:autoSpaceDN w:val="0"/>
              <w:adjustRightInd w:val="0"/>
              <w:jc w:val="lowKashida"/>
              <w:textAlignment w:val="center"/>
              <w:rPr>
                <w:rFonts w:ascii="Sakkal Majalla" w:hAnsi="Sakkal Majalla" w:cs="Sakkal Majalla"/>
                <w:b/>
                <w:bCs/>
                <w:color w:val="FF0000"/>
                <w:sz w:val="28"/>
                <w:szCs w:val="28"/>
                <w:u w:val="single"/>
                <w:rtl/>
                <w:lang w:bidi="ar-EG"/>
              </w:rPr>
            </w:pPr>
            <w:r w:rsidRPr="00D12AD1">
              <w:rPr>
                <w:rFonts w:ascii="Sakkal Majalla" w:hAnsi="Sakkal Majalla" w:cs="Sakkal Majalla" w:hint="eastAsia"/>
                <w:b/>
                <w:bCs/>
                <w:color w:val="FF0000"/>
                <w:sz w:val="28"/>
                <w:szCs w:val="28"/>
                <w:u w:val="single"/>
                <w:rtl/>
                <w:lang w:bidi="ar-EG"/>
              </w:rPr>
              <w:t>الصفقات</w:t>
            </w:r>
            <w:r w:rsidRPr="00D12AD1">
              <w:rPr>
                <w:rFonts w:ascii="Sakkal Majalla" w:hAnsi="Sakkal Majalla" w:cs="Sakkal Majalla"/>
                <w:b/>
                <w:bCs/>
                <w:color w:val="FF0000"/>
                <w:sz w:val="28"/>
                <w:szCs w:val="28"/>
                <w:u w:val="single"/>
                <w:rtl/>
                <w:lang w:bidi="ar-EG"/>
              </w:rPr>
              <w:t xml:space="preserve"> </w:t>
            </w:r>
            <w:r w:rsidRPr="00D12AD1">
              <w:rPr>
                <w:rFonts w:ascii="Sakkal Majalla" w:hAnsi="Sakkal Majalla" w:cs="Sakkal Majalla" w:hint="eastAsia"/>
                <w:b/>
                <w:bCs/>
                <w:color w:val="FF0000"/>
                <w:sz w:val="28"/>
                <w:szCs w:val="28"/>
                <w:u w:val="single"/>
                <w:rtl/>
                <w:lang w:bidi="ar-EG"/>
              </w:rPr>
              <w:t>المتفق</w:t>
            </w:r>
            <w:r w:rsidRPr="00D12AD1">
              <w:rPr>
                <w:rFonts w:ascii="Sakkal Majalla" w:hAnsi="Sakkal Majalla" w:cs="Sakkal Majalla"/>
                <w:b/>
                <w:bCs/>
                <w:color w:val="FF0000"/>
                <w:sz w:val="28"/>
                <w:szCs w:val="28"/>
                <w:u w:val="single"/>
                <w:rtl/>
                <w:lang w:bidi="ar-EG"/>
              </w:rPr>
              <w:t xml:space="preserve"> </w:t>
            </w:r>
            <w:r w:rsidRPr="00D12AD1">
              <w:rPr>
                <w:rFonts w:ascii="Sakkal Majalla" w:hAnsi="Sakkal Majalla" w:cs="Sakkal Majalla" w:hint="eastAsia"/>
                <w:b/>
                <w:bCs/>
                <w:color w:val="FF0000"/>
                <w:sz w:val="28"/>
                <w:szCs w:val="28"/>
                <w:u w:val="single"/>
                <w:rtl/>
                <w:lang w:bidi="ar-EG"/>
              </w:rPr>
              <w:t>عليها</w:t>
            </w:r>
            <w:r w:rsidRPr="00D12AD1">
              <w:rPr>
                <w:rFonts w:ascii="Sakkal Majalla" w:hAnsi="Sakkal Majalla" w:cs="Sakkal Majalla"/>
                <w:b/>
                <w:bCs/>
                <w:color w:val="FF0000"/>
                <w:sz w:val="28"/>
                <w:szCs w:val="28"/>
                <w:u w:val="single"/>
                <w:rtl/>
                <w:lang w:bidi="ar-EG"/>
              </w:rPr>
              <w:t xml:space="preserve"> </w:t>
            </w:r>
            <w:r w:rsidRPr="00D12AD1">
              <w:rPr>
                <w:rFonts w:ascii="Sakkal Majalla" w:hAnsi="Sakkal Majalla" w:cs="Sakkal Majalla" w:hint="eastAsia"/>
                <w:b/>
                <w:bCs/>
                <w:color w:val="FF0000"/>
                <w:sz w:val="28"/>
                <w:szCs w:val="28"/>
                <w:u w:val="single"/>
                <w:rtl/>
                <w:lang w:bidi="ar-EG"/>
              </w:rPr>
              <w:t>للصكوك</w:t>
            </w:r>
            <w:r w:rsidRPr="00D12AD1">
              <w:rPr>
                <w:rFonts w:ascii="Sakkal Majalla" w:hAnsi="Sakkal Majalla" w:cs="Sakkal Majalla"/>
                <w:b/>
                <w:bCs/>
                <w:color w:val="FF0000"/>
                <w:sz w:val="28"/>
                <w:szCs w:val="28"/>
                <w:u w:val="single"/>
                <w:rtl/>
                <w:lang w:bidi="ar-EG"/>
              </w:rPr>
              <w:t xml:space="preserve"> </w:t>
            </w:r>
            <w:r w:rsidRPr="00D12AD1">
              <w:rPr>
                <w:rFonts w:ascii="Sakkal Majalla" w:hAnsi="Sakkal Majalla" w:cs="Sakkal Majalla" w:hint="eastAsia"/>
                <w:b/>
                <w:bCs/>
                <w:color w:val="FF0000"/>
                <w:sz w:val="28"/>
                <w:szCs w:val="28"/>
                <w:u w:val="single"/>
                <w:rtl/>
                <w:lang w:bidi="ar-EG"/>
              </w:rPr>
              <w:t>والسندات</w:t>
            </w:r>
          </w:p>
          <w:p w14:paraId="2EF06A3D" w14:textId="78E9CCDA" w:rsidR="0079780E" w:rsidRPr="00D12AD1" w:rsidRDefault="0079780E" w:rsidP="00606306">
            <w:pPr>
              <w:pStyle w:val="NoSpacing"/>
              <w:bidi/>
              <w:jc w:val="lowKashida"/>
              <w:rPr>
                <w:rFonts w:ascii="Sakkal Majalla" w:eastAsiaTheme="minorHAnsi" w:hAnsi="Sakkal Majalla" w:cs="Sakkal Majalla"/>
                <w:b/>
                <w:bCs/>
                <w:color w:val="FF0000"/>
                <w:sz w:val="28"/>
                <w:szCs w:val="28"/>
                <w:rtl/>
                <w:lang w:eastAsia="en-US" w:bidi="ar-EG"/>
              </w:rPr>
            </w:pPr>
            <w:r w:rsidRPr="00D12AD1">
              <w:rPr>
                <w:rFonts w:ascii="Sakkal Majalla" w:eastAsiaTheme="minorHAnsi" w:hAnsi="Sakkal Majalla" w:cs="Sakkal Majalla" w:hint="eastAsia"/>
                <w:b/>
                <w:bCs/>
                <w:color w:val="FF0000"/>
                <w:sz w:val="28"/>
                <w:szCs w:val="28"/>
                <w:rtl/>
                <w:lang w:eastAsia="en-US" w:bidi="ar-EG"/>
              </w:rPr>
              <w:t>باستثناء</w:t>
            </w:r>
            <w:r w:rsidRPr="00D12AD1">
              <w:rPr>
                <w:rFonts w:ascii="Sakkal Majalla" w:eastAsiaTheme="minorHAnsi" w:hAnsi="Sakkal Majalla" w:cs="Sakkal Majalla"/>
                <w:b/>
                <w:bCs/>
                <w:color w:val="FF0000"/>
                <w:sz w:val="28"/>
                <w:szCs w:val="28"/>
                <w:rtl/>
                <w:lang w:eastAsia="en-US" w:bidi="ar-EG"/>
              </w:rPr>
              <w:t xml:space="preserve"> البند رقم ،3 ينطبق حكم المادة 10-2-1 من هذه القواعد على الصفقات المتفق عليها بالنسبة للصكوك والسندات، وتتم الصفقة عبر النظام الآلي المعد لهذا الغرض دون الحاجة لموافقة مسبقة من البورصة، ويكون </w:t>
            </w:r>
            <w:r w:rsidRPr="00D12AD1">
              <w:rPr>
                <w:rFonts w:ascii="Sakkal Majalla" w:eastAsiaTheme="minorHAnsi" w:hAnsi="Sakkal Majalla" w:cs="Sakkal Majalla" w:hint="eastAsia"/>
                <w:b/>
                <w:bCs/>
                <w:color w:val="FF0000"/>
                <w:sz w:val="28"/>
                <w:szCs w:val="28"/>
                <w:rtl/>
                <w:lang w:eastAsia="en-US" w:bidi="ar-EG"/>
              </w:rPr>
              <w:t>الوسيط</w:t>
            </w:r>
            <w:r w:rsidRPr="00D12AD1">
              <w:rPr>
                <w:rFonts w:ascii="Sakkal Majalla" w:eastAsiaTheme="minorHAnsi" w:hAnsi="Sakkal Majalla" w:cs="Sakkal Majalla"/>
                <w:b/>
                <w:bCs/>
                <w:color w:val="FF0000"/>
                <w:sz w:val="28"/>
                <w:szCs w:val="28"/>
                <w:rtl/>
                <w:lang w:eastAsia="en-US" w:bidi="ar-EG"/>
              </w:rPr>
              <w:t xml:space="preserve"> المرخص الذي تجري الصفقة من </w:t>
            </w:r>
            <w:r w:rsidRPr="00D12AD1">
              <w:rPr>
                <w:rFonts w:ascii="Sakkal Majalla" w:eastAsiaTheme="minorHAnsi" w:hAnsi="Sakkal Majalla" w:cs="Sakkal Majalla" w:hint="eastAsia"/>
                <w:b/>
                <w:bCs/>
                <w:color w:val="FF0000"/>
                <w:sz w:val="28"/>
                <w:szCs w:val="28"/>
                <w:rtl/>
                <w:lang w:eastAsia="en-US" w:bidi="ar-EG"/>
              </w:rPr>
              <w:t>خلاله</w:t>
            </w:r>
            <w:r w:rsidRPr="00D12AD1">
              <w:rPr>
                <w:rFonts w:ascii="Sakkal Majalla" w:eastAsiaTheme="minorHAnsi" w:hAnsi="Sakkal Majalla" w:cs="Sakkal Majalla"/>
                <w:b/>
                <w:bCs/>
                <w:color w:val="FF0000"/>
                <w:sz w:val="28"/>
                <w:szCs w:val="28"/>
                <w:rtl/>
                <w:lang w:eastAsia="en-US" w:bidi="ar-EG"/>
              </w:rPr>
              <w:t xml:space="preserve"> </w:t>
            </w:r>
            <w:r w:rsidRPr="00D12AD1">
              <w:rPr>
                <w:rFonts w:ascii="Sakkal Majalla" w:eastAsiaTheme="minorHAnsi" w:hAnsi="Sakkal Majalla" w:cs="Sakkal Majalla" w:hint="eastAsia"/>
                <w:b/>
                <w:bCs/>
                <w:color w:val="FF0000"/>
                <w:sz w:val="28"/>
                <w:szCs w:val="28"/>
                <w:rtl/>
                <w:lang w:eastAsia="en-US" w:bidi="ar-EG"/>
              </w:rPr>
              <w:t>مسؤولاً</w:t>
            </w:r>
            <w:r w:rsidRPr="00D12AD1">
              <w:rPr>
                <w:rFonts w:ascii="Sakkal Majalla" w:eastAsiaTheme="minorHAnsi" w:hAnsi="Sakkal Majalla" w:cs="Sakkal Majalla"/>
                <w:b/>
                <w:bCs/>
                <w:color w:val="FF0000"/>
                <w:sz w:val="28"/>
                <w:szCs w:val="28"/>
                <w:rtl/>
                <w:lang w:eastAsia="en-US" w:bidi="ar-EG"/>
              </w:rPr>
              <w:t xml:space="preserve"> </w:t>
            </w:r>
            <w:r w:rsidRPr="00D12AD1">
              <w:rPr>
                <w:rFonts w:ascii="Sakkal Majalla" w:eastAsiaTheme="minorHAnsi" w:hAnsi="Sakkal Majalla" w:cs="Sakkal Majalla" w:hint="eastAsia"/>
                <w:b/>
                <w:bCs/>
                <w:color w:val="FF0000"/>
                <w:sz w:val="28"/>
                <w:szCs w:val="28"/>
                <w:rtl/>
                <w:lang w:eastAsia="en-US" w:bidi="ar-EG"/>
              </w:rPr>
              <w:t>عن</w:t>
            </w:r>
            <w:r w:rsidRPr="00D12AD1">
              <w:rPr>
                <w:rFonts w:ascii="Sakkal Majalla" w:eastAsiaTheme="minorHAnsi" w:hAnsi="Sakkal Majalla" w:cs="Sakkal Majalla"/>
                <w:b/>
                <w:bCs/>
                <w:color w:val="FF0000"/>
                <w:sz w:val="28"/>
                <w:szCs w:val="28"/>
                <w:rtl/>
                <w:lang w:eastAsia="en-US" w:bidi="ar-EG"/>
              </w:rPr>
              <w:t xml:space="preserve"> </w:t>
            </w:r>
            <w:r w:rsidRPr="00D12AD1">
              <w:rPr>
                <w:rFonts w:ascii="Sakkal Majalla" w:eastAsiaTheme="minorHAnsi" w:hAnsi="Sakkal Majalla" w:cs="Sakkal Majalla" w:hint="eastAsia"/>
                <w:b/>
                <w:bCs/>
                <w:color w:val="FF0000"/>
                <w:sz w:val="28"/>
                <w:szCs w:val="28"/>
                <w:rtl/>
                <w:lang w:eastAsia="en-US" w:bidi="ar-EG"/>
              </w:rPr>
              <w:t>التحقق</w:t>
            </w:r>
            <w:r w:rsidRPr="00D12AD1">
              <w:rPr>
                <w:rFonts w:ascii="Sakkal Majalla" w:eastAsiaTheme="minorHAnsi" w:hAnsi="Sakkal Majalla" w:cs="Sakkal Majalla"/>
                <w:b/>
                <w:bCs/>
                <w:color w:val="FF0000"/>
                <w:sz w:val="28"/>
                <w:szCs w:val="28"/>
                <w:rtl/>
                <w:lang w:eastAsia="en-US" w:bidi="ar-EG"/>
              </w:rPr>
              <w:t xml:space="preserve"> </w:t>
            </w:r>
            <w:r w:rsidRPr="00D12AD1">
              <w:rPr>
                <w:rFonts w:ascii="Sakkal Majalla" w:eastAsiaTheme="minorHAnsi" w:hAnsi="Sakkal Majalla" w:cs="Sakkal Majalla" w:hint="eastAsia"/>
                <w:b/>
                <w:bCs/>
                <w:color w:val="FF0000"/>
                <w:sz w:val="28"/>
                <w:szCs w:val="28"/>
                <w:rtl/>
                <w:lang w:eastAsia="en-US" w:bidi="ar-EG"/>
              </w:rPr>
              <w:t>من</w:t>
            </w:r>
            <w:r w:rsidRPr="00D12AD1">
              <w:rPr>
                <w:rFonts w:ascii="Sakkal Majalla" w:eastAsiaTheme="minorHAnsi" w:hAnsi="Sakkal Majalla" w:cs="Sakkal Majalla"/>
                <w:b/>
                <w:bCs/>
                <w:color w:val="FF0000"/>
                <w:sz w:val="28"/>
                <w:szCs w:val="28"/>
                <w:rtl/>
                <w:lang w:eastAsia="en-US" w:bidi="ar-EG"/>
              </w:rPr>
              <w:t xml:space="preserve"> </w:t>
            </w:r>
            <w:r w:rsidRPr="00D12AD1">
              <w:rPr>
                <w:rFonts w:ascii="Sakkal Majalla" w:eastAsiaTheme="minorHAnsi" w:hAnsi="Sakkal Majalla" w:cs="Sakkal Majalla" w:hint="eastAsia"/>
                <w:b/>
                <w:bCs/>
                <w:color w:val="FF0000"/>
                <w:sz w:val="28"/>
                <w:szCs w:val="28"/>
                <w:rtl/>
                <w:lang w:eastAsia="en-US" w:bidi="ar-EG"/>
              </w:rPr>
              <w:t>توافر</w:t>
            </w:r>
            <w:r w:rsidRPr="00D12AD1">
              <w:rPr>
                <w:rFonts w:ascii="Sakkal Majalla" w:eastAsiaTheme="minorHAnsi" w:hAnsi="Sakkal Majalla" w:cs="Sakkal Majalla"/>
                <w:b/>
                <w:bCs/>
                <w:color w:val="FF0000"/>
                <w:sz w:val="28"/>
                <w:szCs w:val="28"/>
                <w:rtl/>
                <w:lang w:eastAsia="en-US" w:bidi="ar-EG"/>
              </w:rPr>
              <w:t xml:space="preserve"> </w:t>
            </w:r>
            <w:r w:rsidRPr="00D12AD1">
              <w:rPr>
                <w:rFonts w:ascii="Sakkal Majalla" w:eastAsiaTheme="minorHAnsi" w:hAnsi="Sakkal Majalla" w:cs="Sakkal Majalla" w:hint="eastAsia"/>
                <w:b/>
                <w:bCs/>
                <w:color w:val="FF0000"/>
                <w:sz w:val="28"/>
                <w:szCs w:val="28"/>
                <w:rtl/>
                <w:lang w:eastAsia="en-US" w:bidi="ar-EG"/>
              </w:rPr>
              <w:t>الشروط</w:t>
            </w:r>
            <w:r w:rsidRPr="00D12AD1">
              <w:rPr>
                <w:rFonts w:ascii="Sakkal Majalla" w:eastAsiaTheme="minorHAnsi" w:hAnsi="Sakkal Majalla" w:cs="Sakkal Majalla"/>
                <w:b/>
                <w:bCs/>
                <w:color w:val="FF0000"/>
                <w:sz w:val="28"/>
                <w:szCs w:val="28"/>
                <w:rtl/>
                <w:lang w:eastAsia="en-US" w:bidi="ar-EG"/>
              </w:rPr>
              <w:t xml:space="preserve"> </w:t>
            </w:r>
            <w:r w:rsidRPr="00D12AD1">
              <w:rPr>
                <w:rFonts w:ascii="Sakkal Majalla" w:eastAsiaTheme="minorHAnsi" w:hAnsi="Sakkal Majalla" w:cs="Sakkal Majalla" w:hint="eastAsia"/>
                <w:b/>
                <w:bCs/>
                <w:color w:val="FF0000"/>
                <w:sz w:val="28"/>
                <w:szCs w:val="28"/>
                <w:rtl/>
                <w:lang w:eastAsia="en-US" w:bidi="ar-EG"/>
              </w:rPr>
              <w:t>والضوابط</w:t>
            </w:r>
            <w:r w:rsidRPr="00D12AD1">
              <w:rPr>
                <w:rFonts w:ascii="Sakkal Majalla" w:eastAsiaTheme="minorHAnsi" w:hAnsi="Sakkal Majalla" w:cs="Sakkal Majalla"/>
                <w:b/>
                <w:bCs/>
                <w:color w:val="FF0000"/>
                <w:sz w:val="28"/>
                <w:szCs w:val="28"/>
                <w:rtl/>
                <w:lang w:eastAsia="en-US" w:bidi="ar-EG"/>
              </w:rPr>
              <w:t xml:space="preserve"> </w:t>
            </w:r>
            <w:r w:rsidRPr="00D12AD1">
              <w:rPr>
                <w:rFonts w:ascii="Sakkal Majalla" w:eastAsiaTheme="minorHAnsi" w:hAnsi="Sakkal Majalla" w:cs="Sakkal Majalla" w:hint="eastAsia"/>
                <w:b/>
                <w:bCs/>
                <w:color w:val="FF0000"/>
                <w:sz w:val="28"/>
                <w:szCs w:val="28"/>
                <w:rtl/>
                <w:lang w:eastAsia="en-US" w:bidi="ar-EG"/>
              </w:rPr>
              <w:t>اللازمة</w:t>
            </w:r>
            <w:r w:rsidRPr="00D12AD1">
              <w:rPr>
                <w:rFonts w:ascii="Sakkal Majalla" w:eastAsiaTheme="minorHAnsi" w:hAnsi="Sakkal Majalla" w:cs="Sakkal Majalla"/>
                <w:b/>
                <w:bCs/>
                <w:color w:val="FF0000"/>
                <w:sz w:val="28"/>
                <w:szCs w:val="28"/>
                <w:rtl/>
                <w:lang w:eastAsia="en-US" w:bidi="ar-EG"/>
              </w:rPr>
              <w:t xml:space="preserve"> </w:t>
            </w:r>
            <w:r w:rsidRPr="00D12AD1">
              <w:rPr>
                <w:rFonts w:ascii="Sakkal Majalla" w:eastAsiaTheme="minorHAnsi" w:hAnsi="Sakkal Majalla" w:cs="Sakkal Majalla" w:hint="eastAsia"/>
                <w:b/>
                <w:bCs/>
                <w:color w:val="FF0000"/>
                <w:sz w:val="28"/>
                <w:szCs w:val="28"/>
                <w:rtl/>
                <w:lang w:eastAsia="en-US" w:bidi="ar-EG"/>
              </w:rPr>
              <w:t>لإتمام</w:t>
            </w:r>
            <w:r w:rsidRPr="00D12AD1">
              <w:rPr>
                <w:rFonts w:ascii="Sakkal Majalla" w:eastAsiaTheme="minorHAnsi" w:hAnsi="Sakkal Majalla" w:cs="Sakkal Majalla"/>
                <w:b/>
                <w:bCs/>
                <w:color w:val="FF0000"/>
                <w:sz w:val="28"/>
                <w:szCs w:val="28"/>
                <w:rtl/>
                <w:lang w:eastAsia="en-US" w:bidi="ar-EG"/>
              </w:rPr>
              <w:t xml:space="preserve"> </w:t>
            </w:r>
            <w:r w:rsidRPr="00D12AD1">
              <w:rPr>
                <w:rFonts w:ascii="Sakkal Majalla" w:eastAsiaTheme="minorHAnsi" w:hAnsi="Sakkal Majalla" w:cs="Sakkal Majalla" w:hint="eastAsia"/>
                <w:b/>
                <w:bCs/>
                <w:color w:val="FF0000"/>
                <w:sz w:val="28"/>
                <w:szCs w:val="28"/>
                <w:rtl/>
                <w:lang w:eastAsia="en-US" w:bidi="ar-EG"/>
              </w:rPr>
              <w:t>الصفقة</w:t>
            </w:r>
            <w:r w:rsidRPr="00D12AD1">
              <w:rPr>
                <w:rFonts w:ascii="Sakkal Majalla" w:eastAsiaTheme="minorHAnsi" w:hAnsi="Sakkal Majalla" w:cs="Sakkal Majalla"/>
                <w:b/>
                <w:bCs/>
                <w:color w:val="FF0000"/>
                <w:sz w:val="28"/>
                <w:szCs w:val="28"/>
                <w:rtl/>
                <w:lang w:eastAsia="en-US" w:bidi="ar-EG"/>
              </w:rPr>
              <w:t xml:space="preserve"> </w:t>
            </w:r>
            <w:r w:rsidRPr="00D12AD1">
              <w:rPr>
                <w:rFonts w:ascii="Sakkal Majalla" w:eastAsiaTheme="minorHAnsi" w:hAnsi="Sakkal Majalla" w:cs="Sakkal Majalla" w:hint="eastAsia"/>
                <w:b/>
                <w:bCs/>
                <w:color w:val="FF0000"/>
                <w:sz w:val="28"/>
                <w:szCs w:val="28"/>
                <w:rtl/>
                <w:lang w:eastAsia="en-US" w:bidi="ar-EG"/>
              </w:rPr>
              <w:t>المتفق</w:t>
            </w:r>
            <w:r w:rsidRPr="00D12AD1">
              <w:rPr>
                <w:rFonts w:ascii="Sakkal Majalla" w:eastAsiaTheme="minorHAnsi" w:hAnsi="Sakkal Majalla" w:cs="Sakkal Majalla"/>
                <w:b/>
                <w:bCs/>
                <w:color w:val="FF0000"/>
                <w:sz w:val="28"/>
                <w:szCs w:val="28"/>
                <w:rtl/>
                <w:lang w:eastAsia="en-US" w:bidi="ar-EG"/>
              </w:rPr>
              <w:t xml:space="preserve"> </w:t>
            </w:r>
            <w:r w:rsidRPr="00D12AD1">
              <w:rPr>
                <w:rFonts w:ascii="Sakkal Majalla" w:eastAsiaTheme="minorHAnsi" w:hAnsi="Sakkal Majalla" w:cs="Sakkal Majalla" w:hint="eastAsia"/>
                <w:b/>
                <w:bCs/>
                <w:color w:val="FF0000"/>
                <w:sz w:val="28"/>
                <w:szCs w:val="28"/>
                <w:rtl/>
                <w:lang w:eastAsia="en-US" w:bidi="ar-EG"/>
              </w:rPr>
              <w:t>عليها</w:t>
            </w:r>
            <w:r w:rsidRPr="00D12AD1">
              <w:rPr>
                <w:rFonts w:ascii="Sakkal Majalla" w:eastAsiaTheme="minorHAnsi" w:hAnsi="Sakkal Majalla" w:cs="Sakkal Majalla"/>
                <w:b/>
                <w:bCs/>
                <w:color w:val="FF0000"/>
                <w:sz w:val="28"/>
                <w:szCs w:val="28"/>
                <w:rtl/>
                <w:lang w:eastAsia="en-US" w:bidi="ar-EG"/>
              </w:rPr>
              <w:t>.</w:t>
            </w:r>
          </w:p>
          <w:p w14:paraId="1EE63EB6" w14:textId="77777777" w:rsidR="0079780E" w:rsidRPr="00D12AD1" w:rsidRDefault="0079780E" w:rsidP="00606306">
            <w:pPr>
              <w:widowControl w:val="0"/>
              <w:autoSpaceDE w:val="0"/>
              <w:autoSpaceDN w:val="0"/>
              <w:adjustRightInd w:val="0"/>
              <w:jc w:val="lowKashida"/>
              <w:textAlignment w:val="center"/>
              <w:rPr>
                <w:rFonts w:ascii="Sakkal Majalla" w:hAnsi="Sakkal Majalla" w:cs="Sakkal Majalla"/>
                <w:b/>
                <w:bCs/>
                <w:color w:val="FF0000"/>
                <w:sz w:val="28"/>
                <w:szCs w:val="28"/>
                <w:rtl/>
                <w:lang w:bidi="ar-EG"/>
              </w:rPr>
            </w:pPr>
            <w:r w:rsidRPr="00D12AD1">
              <w:rPr>
                <w:rFonts w:ascii="Sakkal Majalla" w:hAnsi="Sakkal Majalla" w:cs="Sakkal Majalla" w:hint="eastAsia"/>
                <w:b/>
                <w:bCs/>
                <w:color w:val="FF0000"/>
                <w:sz w:val="28"/>
                <w:szCs w:val="28"/>
                <w:rtl/>
                <w:lang w:bidi="ar-EG"/>
              </w:rPr>
              <w:t>كما</w:t>
            </w:r>
            <w:r w:rsidRPr="00D12AD1">
              <w:rPr>
                <w:rFonts w:ascii="Sakkal Majalla" w:hAnsi="Sakkal Majalla" w:cs="Sakkal Majalla"/>
                <w:b/>
                <w:bCs/>
                <w:color w:val="FF0000"/>
                <w:sz w:val="28"/>
                <w:szCs w:val="28"/>
                <w:rtl/>
                <w:lang w:bidi="ar-EG"/>
              </w:rPr>
              <w:t xml:space="preserve"> ينطبق حكم المواد 10-2-3 و 10-2-4 من هذه القواعد على الصفقات المتفق عليها للصكوك والسندات، وتعفى تلك الصفقات من حكم المواد 10-2-2 و 10-2-5 و 10-2-6 </w:t>
            </w:r>
            <w:proofErr w:type="gramStart"/>
            <w:r w:rsidRPr="00D12AD1">
              <w:rPr>
                <w:rFonts w:ascii="Sakkal Majalla" w:hAnsi="Sakkal Majalla" w:cs="Sakkal Majalla" w:hint="eastAsia"/>
                <w:b/>
                <w:bCs/>
                <w:color w:val="FF0000"/>
                <w:sz w:val="28"/>
                <w:szCs w:val="28"/>
                <w:rtl/>
                <w:lang w:bidi="ar-EG"/>
              </w:rPr>
              <w:t>و</w:t>
            </w:r>
            <w:r w:rsidRPr="00D12AD1">
              <w:rPr>
                <w:rFonts w:ascii="Sakkal Majalla" w:hAnsi="Sakkal Majalla" w:cs="Sakkal Majalla"/>
                <w:b/>
                <w:bCs/>
                <w:color w:val="FF0000"/>
                <w:sz w:val="28"/>
                <w:szCs w:val="28"/>
                <w:rtl/>
                <w:lang w:bidi="ar-EG"/>
              </w:rPr>
              <w:t xml:space="preserve"> 10</w:t>
            </w:r>
            <w:proofErr w:type="gramEnd"/>
            <w:r w:rsidRPr="00D12AD1">
              <w:rPr>
                <w:rFonts w:ascii="Sakkal Majalla" w:hAnsi="Sakkal Majalla" w:cs="Sakkal Majalla"/>
                <w:b/>
                <w:bCs/>
                <w:color w:val="FF0000"/>
                <w:sz w:val="28"/>
                <w:szCs w:val="28"/>
                <w:rtl/>
                <w:lang w:bidi="ar-EG"/>
              </w:rPr>
              <w:t xml:space="preserve">-2- 7 </w:t>
            </w:r>
            <w:r w:rsidRPr="00D12AD1">
              <w:rPr>
                <w:rFonts w:ascii="Sakkal Majalla" w:hAnsi="Sakkal Majalla" w:cs="Sakkal Majalla" w:hint="eastAsia"/>
                <w:b/>
                <w:bCs/>
                <w:color w:val="FF0000"/>
                <w:sz w:val="28"/>
                <w:szCs w:val="28"/>
                <w:rtl/>
                <w:lang w:bidi="ar-EG"/>
              </w:rPr>
              <w:t>من</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هذه</w:t>
            </w:r>
            <w:r w:rsidRPr="00D12AD1">
              <w:rPr>
                <w:rFonts w:ascii="Sakkal Majalla" w:hAnsi="Sakkal Majalla" w:cs="Sakkal Majalla"/>
                <w:b/>
                <w:bCs/>
                <w:color w:val="FF0000"/>
                <w:sz w:val="28"/>
                <w:szCs w:val="28"/>
                <w:rtl/>
                <w:lang w:bidi="ar-EG"/>
              </w:rPr>
              <w:t xml:space="preserve"> </w:t>
            </w:r>
            <w:r w:rsidRPr="00D12AD1">
              <w:rPr>
                <w:rFonts w:ascii="Sakkal Majalla" w:hAnsi="Sakkal Majalla" w:cs="Sakkal Majalla" w:hint="eastAsia"/>
                <w:b/>
                <w:bCs/>
                <w:color w:val="FF0000"/>
                <w:sz w:val="28"/>
                <w:szCs w:val="28"/>
                <w:rtl/>
                <w:lang w:bidi="ar-EG"/>
              </w:rPr>
              <w:t>القواعد</w:t>
            </w:r>
            <w:r w:rsidRPr="00D12AD1">
              <w:rPr>
                <w:rFonts w:ascii="Sakkal Majalla" w:hAnsi="Sakkal Majalla" w:cs="Sakkal Majalla"/>
                <w:b/>
                <w:bCs/>
                <w:color w:val="FF0000"/>
                <w:sz w:val="28"/>
                <w:szCs w:val="28"/>
                <w:rtl/>
                <w:lang w:bidi="ar-EG"/>
              </w:rPr>
              <w:t>.</w:t>
            </w:r>
          </w:p>
          <w:p w14:paraId="0B6A8A23" w14:textId="77777777" w:rsidR="0079780E" w:rsidRPr="00D12AD1" w:rsidRDefault="0079780E" w:rsidP="00606306">
            <w:pPr>
              <w:pStyle w:val="NoSpacing"/>
              <w:bidi/>
              <w:jc w:val="lowKashida"/>
              <w:rPr>
                <w:rFonts w:ascii="Sakkal Majalla" w:eastAsia="Arial" w:hAnsi="Sakkal Majalla" w:cs="Sakkal Majalla"/>
                <w:b/>
                <w:bCs/>
                <w:color w:val="FF0000"/>
                <w:sz w:val="26"/>
                <w:szCs w:val="26"/>
                <w:lang w:eastAsia="x-none" w:bidi="ar-EG"/>
              </w:rPr>
            </w:pPr>
            <w:r w:rsidRPr="00D12AD1">
              <w:rPr>
                <w:rFonts w:ascii="Sakkal Majalla" w:eastAsia="Arial" w:hAnsi="Sakkal Majalla" w:cs="Sakkal Majalla"/>
                <w:b/>
                <w:bCs/>
                <w:color w:val="FF0000"/>
                <w:sz w:val="26"/>
                <w:szCs w:val="26"/>
                <w:rtl/>
                <w:lang w:eastAsia="x-none" w:bidi="ar-EG"/>
              </w:rPr>
              <w:t xml:space="preserve">وفي جميع الأحوال يلتزم الوسيط المرخص بإجراء عمليات العناية </w:t>
            </w:r>
            <w:proofErr w:type="gramStart"/>
            <w:r w:rsidRPr="00D12AD1">
              <w:rPr>
                <w:rFonts w:ascii="Sakkal Majalla" w:eastAsia="Arial" w:hAnsi="Sakkal Majalla" w:cs="Sakkal Majalla"/>
                <w:b/>
                <w:bCs/>
                <w:color w:val="FF0000"/>
                <w:sz w:val="26"/>
                <w:szCs w:val="26"/>
                <w:rtl/>
                <w:lang w:eastAsia="x-none" w:bidi="ar-EG"/>
              </w:rPr>
              <w:t>و التحقق</w:t>
            </w:r>
            <w:proofErr w:type="gramEnd"/>
            <w:r w:rsidRPr="00D12AD1">
              <w:rPr>
                <w:rFonts w:ascii="Sakkal Majalla" w:eastAsia="Arial" w:hAnsi="Sakkal Majalla" w:cs="Sakkal Majalla"/>
                <w:b/>
                <w:bCs/>
                <w:color w:val="FF0000"/>
                <w:sz w:val="26"/>
                <w:szCs w:val="26"/>
                <w:rtl/>
                <w:lang w:eastAsia="x-none" w:bidi="ar-EG"/>
              </w:rPr>
              <w:t xml:space="preserve"> من العميل (</w:t>
            </w:r>
            <w:proofErr w:type="spellStart"/>
            <w:r w:rsidRPr="00D12AD1">
              <w:rPr>
                <w:rFonts w:ascii="Sakkal Majalla" w:eastAsia="Arial" w:hAnsi="Sakkal Majalla" w:cs="Sakkal Majalla"/>
                <w:b/>
                <w:bCs/>
                <w:color w:val="FF0000"/>
                <w:sz w:val="26"/>
                <w:szCs w:val="26"/>
                <w:rtl/>
                <w:lang w:eastAsia="x-none" w:bidi="ar-EG"/>
              </w:rPr>
              <w:t>إعرف</w:t>
            </w:r>
            <w:proofErr w:type="spellEnd"/>
            <w:r w:rsidRPr="00D12AD1">
              <w:rPr>
                <w:rFonts w:ascii="Sakkal Majalla" w:eastAsia="Arial" w:hAnsi="Sakkal Majalla" w:cs="Sakkal Majalla"/>
                <w:b/>
                <w:bCs/>
                <w:color w:val="FF0000"/>
                <w:sz w:val="26"/>
                <w:szCs w:val="26"/>
                <w:rtl/>
                <w:lang w:eastAsia="x-none" w:bidi="ar-EG"/>
              </w:rPr>
              <w:t xml:space="preserve"> عميلك)، ويشمل ذلك التأكد من صحة التوقيعات، </w:t>
            </w:r>
            <w:proofErr w:type="spellStart"/>
            <w:r w:rsidRPr="00D12AD1">
              <w:rPr>
                <w:rFonts w:ascii="Sakkal Majalla" w:eastAsia="Arial" w:hAnsi="Sakkal Majalla" w:cs="Sakkal Majalla"/>
                <w:b/>
                <w:bCs/>
                <w:color w:val="FF0000"/>
                <w:sz w:val="26"/>
                <w:szCs w:val="26"/>
                <w:rtl/>
                <w:lang w:eastAsia="x-none" w:bidi="ar-EG"/>
              </w:rPr>
              <w:t>وإكتمال</w:t>
            </w:r>
            <w:proofErr w:type="spellEnd"/>
            <w:r w:rsidRPr="00D12AD1">
              <w:rPr>
                <w:rFonts w:ascii="Sakkal Majalla" w:eastAsia="Arial" w:hAnsi="Sakkal Majalla" w:cs="Sakkal Majalla"/>
                <w:b/>
                <w:bCs/>
                <w:color w:val="FF0000"/>
                <w:sz w:val="26"/>
                <w:szCs w:val="26"/>
                <w:rtl/>
                <w:lang w:eastAsia="x-none" w:bidi="ar-EG"/>
              </w:rPr>
              <w:t xml:space="preserve"> التفويضات والتوكيلات اللازمة لإجراء الصفقة، و التأكد من التمثيل القانوني للشخص </w:t>
            </w:r>
            <w:proofErr w:type="spellStart"/>
            <w:r w:rsidRPr="00D12AD1">
              <w:rPr>
                <w:rFonts w:ascii="Sakkal Majalla" w:eastAsia="Arial" w:hAnsi="Sakkal Majalla" w:cs="Sakkal Majalla"/>
                <w:b/>
                <w:bCs/>
                <w:color w:val="FF0000"/>
                <w:sz w:val="26"/>
                <w:szCs w:val="26"/>
                <w:rtl/>
                <w:lang w:eastAsia="x-none" w:bidi="ar-EG"/>
              </w:rPr>
              <w:t>الإعتباري</w:t>
            </w:r>
            <w:proofErr w:type="spellEnd"/>
            <w:r w:rsidRPr="00D12AD1">
              <w:rPr>
                <w:rFonts w:ascii="Sakkal Majalla" w:eastAsia="Arial" w:hAnsi="Sakkal Majalla" w:cs="Sakkal Majalla"/>
                <w:b/>
                <w:bCs/>
                <w:color w:val="FF0000"/>
                <w:sz w:val="26"/>
                <w:szCs w:val="26"/>
                <w:rtl/>
                <w:lang w:eastAsia="x-none" w:bidi="ar-EG"/>
              </w:rPr>
              <w:t xml:space="preserve"> </w:t>
            </w:r>
            <w:proofErr w:type="spellStart"/>
            <w:r w:rsidRPr="00D12AD1">
              <w:rPr>
                <w:rFonts w:ascii="Sakkal Majalla" w:eastAsia="Arial" w:hAnsi="Sakkal Majalla" w:cs="Sakkal Majalla"/>
                <w:b/>
                <w:bCs/>
                <w:color w:val="FF0000"/>
                <w:sz w:val="26"/>
                <w:szCs w:val="26"/>
                <w:rtl/>
                <w:lang w:eastAsia="x-none" w:bidi="ar-EG"/>
              </w:rPr>
              <w:t>وإتساع</w:t>
            </w:r>
            <w:proofErr w:type="spellEnd"/>
            <w:r w:rsidRPr="00D12AD1">
              <w:rPr>
                <w:rFonts w:ascii="Sakkal Majalla" w:eastAsia="Arial" w:hAnsi="Sakkal Majalla" w:cs="Sakkal Majalla"/>
                <w:b/>
                <w:bCs/>
                <w:color w:val="FF0000"/>
                <w:sz w:val="26"/>
                <w:szCs w:val="26"/>
                <w:rtl/>
                <w:lang w:eastAsia="x-none" w:bidi="ar-EG"/>
              </w:rPr>
              <w:t xml:space="preserve"> أغراضه لتملك الأوراق المالية محل الصفقة. </w:t>
            </w:r>
          </w:p>
          <w:p w14:paraId="79564D9F" w14:textId="58286A1E" w:rsidR="0079780E" w:rsidRPr="00C40A80" w:rsidRDefault="0079780E" w:rsidP="00606306">
            <w:pPr>
              <w:widowControl w:val="0"/>
              <w:autoSpaceDE w:val="0"/>
              <w:autoSpaceDN w:val="0"/>
              <w:adjustRightInd w:val="0"/>
              <w:jc w:val="lowKashida"/>
              <w:textAlignment w:val="center"/>
              <w:rPr>
                <w:rFonts w:ascii="Sakkal Majalla" w:hAnsi="Sakkal Majalla" w:cs="Sakkal Majalla"/>
                <w:b/>
                <w:bCs/>
                <w:strike/>
                <w:color w:val="000000" w:themeColor="text1"/>
                <w:sz w:val="28"/>
                <w:szCs w:val="28"/>
              </w:rPr>
            </w:pPr>
          </w:p>
        </w:tc>
        <w:tc>
          <w:tcPr>
            <w:tcW w:w="1506" w:type="pct"/>
            <w:tcBorders>
              <w:top w:val="thinThickSmallGap" w:sz="24" w:space="0" w:color="auto"/>
              <w:left w:val="thinThickSmallGap" w:sz="24" w:space="0" w:color="auto"/>
              <w:bottom w:val="thinThickSmallGap" w:sz="24" w:space="0" w:color="auto"/>
              <w:right w:val="thinThickSmallGap" w:sz="24" w:space="0" w:color="auto"/>
            </w:tcBorders>
          </w:tcPr>
          <w:p w14:paraId="4200E39C" w14:textId="77777777" w:rsidR="0079780E" w:rsidRPr="00C138AB" w:rsidRDefault="0079780E" w:rsidP="00606306">
            <w:pPr>
              <w:widowControl w:val="0"/>
              <w:autoSpaceDE w:val="0"/>
              <w:autoSpaceDN w:val="0"/>
              <w:adjustRightInd w:val="0"/>
              <w:jc w:val="lowKashida"/>
              <w:textAlignment w:val="center"/>
              <w:rPr>
                <w:rFonts w:ascii="Sakkal Majalla" w:hAnsi="Sakkal Majalla" w:cs="Sakkal Majalla"/>
                <w:b/>
                <w:bCs/>
                <w:sz w:val="28"/>
                <w:szCs w:val="28"/>
                <w:u w:val="single"/>
                <w:rtl/>
                <w:lang w:bidi="ar-EG"/>
              </w:rPr>
            </w:pPr>
          </w:p>
        </w:tc>
      </w:tr>
    </w:tbl>
    <w:p w14:paraId="7B499DB6" w14:textId="77777777" w:rsidR="00AD30A2" w:rsidRPr="00B53989" w:rsidRDefault="00AD30A2" w:rsidP="00606306">
      <w:pPr>
        <w:spacing w:line="240" w:lineRule="auto"/>
        <w:rPr>
          <w:rFonts w:cstheme="minorHAnsi"/>
          <w:sz w:val="26"/>
          <w:szCs w:val="26"/>
          <w:lang w:bidi="ar-KW"/>
        </w:rPr>
      </w:pPr>
    </w:p>
    <w:sectPr w:rsidR="00AD30A2" w:rsidRPr="00B53989" w:rsidSect="00606306">
      <w:headerReference w:type="default" r:id="rId8"/>
      <w:footerReference w:type="default" r:id="rId9"/>
      <w:pgSz w:w="15840" w:h="12240" w:orient="landscape"/>
      <w:pgMar w:top="720" w:right="720" w:bottom="720" w:left="720"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710B4F" w14:textId="77777777" w:rsidR="00F11B00" w:rsidRDefault="00F11B00" w:rsidP="003B0D81">
      <w:pPr>
        <w:spacing w:after="0" w:line="240" w:lineRule="auto"/>
      </w:pPr>
      <w:r>
        <w:separator/>
      </w:r>
    </w:p>
  </w:endnote>
  <w:endnote w:type="continuationSeparator" w:id="0">
    <w:p w14:paraId="1B37AB11" w14:textId="77777777" w:rsidR="00F11B00" w:rsidRDefault="00F11B00" w:rsidP="003B0D81">
      <w:pPr>
        <w:spacing w:after="0" w:line="240" w:lineRule="auto"/>
      </w:pPr>
      <w:r>
        <w:continuationSeparator/>
      </w:r>
    </w:p>
  </w:endnote>
  <w:endnote w:type="continuationNotice" w:id="1">
    <w:p w14:paraId="40166D3E" w14:textId="77777777" w:rsidR="00F11B00" w:rsidRDefault="00F11B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ill Sans">
    <w:altName w:val="Calibri"/>
    <w:charset w:val="00"/>
    <w:family w:val="auto"/>
    <w:pitch w:val="variable"/>
    <w:sig w:usb0="80000027" w:usb1="00000000" w:usb2="00000000" w:usb3="00000000" w:csb0="00000001" w:csb1="00000000"/>
  </w:font>
  <w:font w:name="GE SS Text Light">
    <w:altName w:val="Sakkal Majalla"/>
    <w:panose1 w:val="00000000000000000000"/>
    <w:charset w:val="B2"/>
    <w:family w:val="roman"/>
    <w:notTrueType/>
    <w:pitch w:val="variable"/>
    <w:sig w:usb0="80002003" w:usb1="80000100" w:usb2="00000028" w:usb3="00000000" w:csb0="00000040" w:csb1="00000000"/>
  </w:font>
  <w:font w:name="mohammad bold art 1">
    <w:altName w:val="Arial"/>
    <w:panose1 w:val="00000000000000000000"/>
    <w:charset w:val="B2"/>
    <w:family w:val="auto"/>
    <w:pitch w:val="variable"/>
    <w:sig w:usb0="00002001" w:usb1="00000000" w:usb2="00000000" w:usb3="00000000" w:csb0="00000040" w:csb1="00000000"/>
  </w:font>
  <w:font w:name="Sakkal Majalla">
    <w:altName w:val="Arial"/>
    <w:panose1 w:val="02000000000000000000"/>
    <w:charset w:val="B2"/>
    <w:family w:val="auto"/>
    <w:pitch w:val="variable"/>
    <w:sig w:usb0="80002007" w:usb1="80000000"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tl/>
      </w:rPr>
      <w:id w:val="-864515584"/>
      <w:docPartObj>
        <w:docPartGallery w:val="Page Numbers (Bottom of Page)"/>
        <w:docPartUnique/>
      </w:docPartObj>
    </w:sdtPr>
    <w:sdtEndPr>
      <w:rPr>
        <w:noProof/>
      </w:rPr>
    </w:sdtEndPr>
    <w:sdtContent>
      <w:p w14:paraId="6D60E4CB" w14:textId="5FC2EE3B" w:rsidR="00606306" w:rsidRDefault="00606306">
        <w:pPr>
          <w:pStyle w:val="Footer"/>
          <w:jc w:val="center"/>
        </w:pPr>
        <w:r>
          <w:fldChar w:fldCharType="begin"/>
        </w:r>
        <w:r>
          <w:instrText xml:space="preserve"> PAGE   \* MERGEFORMAT </w:instrText>
        </w:r>
        <w:r>
          <w:fldChar w:fldCharType="separate"/>
        </w:r>
        <w:r>
          <w:rPr>
            <w:noProof/>
            <w:rtl/>
          </w:rPr>
          <w:t>17</w:t>
        </w:r>
        <w:r>
          <w:rPr>
            <w:noProof/>
          </w:rPr>
          <w:fldChar w:fldCharType="end"/>
        </w:r>
      </w:p>
    </w:sdtContent>
  </w:sdt>
  <w:p w14:paraId="15827A32" w14:textId="77777777" w:rsidR="00606306" w:rsidRDefault="006063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3FD0FB" w14:textId="77777777" w:rsidR="00F11B00" w:rsidRDefault="00F11B00" w:rsidP="003B0D81">
      <w:pPr>
        <w:spacing w:after="0" w:line="240" w:lineRule="auto"/>
      </w:pPr>
      <w:r>
        <w:separator/>
      </w:r>
    </w:p>
  </w:footnote>
  <w:footnote w:type="continuationSeparator" w:id="0">
    <w:p w14:paraId="5982D737" w14:textId="77777777" w:rsidR="00F11B00" w:rsidRDefault="00F11B00" w:rsidP="003B0D81">
      <w:pPr>
        <w:spacing w:after="0" w:line="240" w:lineRule="auto"/>
      </w:pPr>
      <w:r>
        <w:continuationSeparator/>
      </w:r>
    </w:p>
  </w:footnote>
  <w:footnote w:type="continuationNotice" w:id="1">
    <w:p w14:paraId="5BE95D24" w14:textId="77777777" w:rsidR="00F11B00" w:rsidRDefault="00F11B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EEC81C" w14:textId="0E57194F" w:rsidR="00606306" w:rsidRPr="005D70B2" w:rsidRDefault="00C77FC2" w:rsidP="00C77FC2">
    <w:pPr>
      <w:pStyle w:val="Header"/>
      <w:jc w:val="center"/>
      <w:rPr>
        <w:rFonts w:ascii="Sakkal Majalla" w:hAnsi="Sakkal Majalla" w:cs="Sakkal Majalla"/>
      </w:rPr>
    </w:pPr>
    <w:r w:rsidRPr="005D70B2">
      <w:rPr>
        <w:rFonts w:ascii="Sakkal Majalla" w:hAnsi="Sakkal Majalla" w:cs="Sakkal Majalla" w:hint="cs"/>
        <w:b/>
        <w:bCs/>
        <w:sz w:val="32"/>
        <w:szCs w:val="32"/>
        <w:u w:val="single"/>
        <w:rtl/>
        <w:lang w:bidi="ar-YE"/>
      </w:rPr>
      <w:t>التعديلات المقترحة على كتاب قواعد البورصة بشأن السندات والصكوك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16AF1"/>
    <w:multiLevelType w:val="hybridMultilevel"/>
    <w:tmpl w:val="FCC00760"/>
    <w:lvl w:ilvl="0" w:tplc="FA52B7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D07EBB"/>
    <w:multiLevelType w:val="hybridMultilevel"/>
    <w:tmpl w:val="28C6AD8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97D05CD"/>
    <w:multiLevelType w:val="hybridMultilevel"/>
    <w:tmpl w:val="75D88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8341CE"/>
    <w:multiLevelType w:val="hybridMultilevel"/>
    <w:tmpl w:val="F4B08D56"/>
    <w:lvl w:ilvl="0" w:tplc="11CE60B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 w15:restartNumberingAfterBreak="0">
    <w:nsid w:val="30AF64B5"/>
    <w:multiLevelType w:val="hybridMultilevel"/>
    <w:tmpl w:val="844603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5" w15:restartNumberingAfterBreak="0">
    <w:nsid w:val="427955D2"/>
    <w:multiLevelType w:val="hybridMultilevel"/>
    <w:tmpl w:val="BFA83BA0"/>
    <w:lvl w:ilvl="0" w:tplc="4D004692">
      <w:start w:val="5"/>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6" w15:restartNumberingAfterBreak="0">
    <w:nsid w:val="43817143"/>
    <w:multiLevelType w:val="hybridMultilevel"/>
    <w:tmpl w:val="75C447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6B30542"/>
    <w:multiLevelType w:val="hybridMultilevel"/>
    <w:tmpl w:val="074AF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AB17CB"/>
    <w:multiLevelType w:val="hybridMultilevel"/>
    <w:tmpl w:val="056AF2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F94420E"/>
    <w:multiLevelType w:val="hybridMultilevel"/>
    <w:tmpl w:val="A73E8B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629550C"/>
    <w:multiLevelType w:val="hybridMultilevel"/>
    <w:tmpl w:val="A4224B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8"/>
  </w:num>
  <w:num w:numId="4">
    <w:abstractNumId w:val="1"/>
  </w:num>
  <w:num w:numId="5">
    <w:abstractNumId w:val="4"/>
  </w:num>
  <w:num w:numId="6">
    <w:abstractNumId w:val="10"/>
  </w:num>
  <w:num w:numId="7">
    <w:abstractNumId w:val="7"/>
  </w:num>
  <w:num w:numId="8">
    <w:abstractNumId w:val="0"/>
  </w:num>
  <w:num w:numId="9">
    <w:abstractNumId w:val="3"/>
  </w:num>
  <w:num w:numId="10">
    <w:abstractNumId w:val="5"/>
  </w:num>
  <w:num w:numId="1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rawingGridVerticalSpacing w:val="299"/>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CDF"/>
    <w:rsid w:val="000146D7"/>
    <w:rsid w:val="0003164A"/>
    <w:rsid w:val="000340B1"/>
    <w:rsid w:val="000340DF"/>
    <w:rsid w:val="00034F61"/>
    <w:rsid w:val="000353E3"/>
    <w:rsid w:val="000377CD"/>
    <w:rsid w:val="00040458"/>
    <w:rsid w:val="000422B7"/>
    <w:rsid w:val="00051010"/>
    <w:rsid w:val="000518FE"/>
    <w:rsid w:val="00051B62"/>
    <w:rsid w:val="00051F7E"/>
    <w:rsid w:val="0005329E"/>
    <w:rsid w:val="00061517"/>
    <w:rsid w:val="0007721E"/>
    <w:rsid w:val="00085822"/>
    <w:rsid w:val="000970BF"/>
    <w:rsid w:val="000974D2"/>
    <w:rsid w:val="000A3469"/>
    <w:rsid w:val="000A3BF9"/>
    <w:rsid w:val="000B2C92"/>
    <w:rsid w:val="000C1F1A"/>
    <w:rsid w:val="000E1EF4"/>
    <w:rsid w:val="000F3235"/>
    <w:rsid w:val="000F760E"/>
    <w:rsid w:val="000F7B0E"/>
    <w:rsid w:val="00100BCC"/>
    <w:rsid w:val="00103D17"/>
    <w:rsid w:val="0010555D"/>
    <w:rsid w:val="00106A80"/>
    <w:rsid w:val="00113EB9"/>
    <w:rsid w:val="001144D6"/>
    <w:rsid w:val="0011542D"/>
    <w:rsid w:val="0011550C"/>
    <w:rsid w:val="001242A3"/>
    <w:rsid w:val="00124FD3"/>
    <w:rsid w:val="00133C15"/>
    <w:rsid w:val="001475E3"/>
    <w:rsid w:val="00155D5C"/>
    <w:rsid w:val="001572A0"/>
    <w:rsid w:val="001606A4"/>
    <w:rsid w:val="00161155"/>
    <w:rsid w:val="0016444C"/>
    <w:rsid w:val="001725A3"/>
    <w:rsid w:val="00173BCD"/>
    <w:rsid w:val="0018680E"/>
    <w:rsid w:val="00186A2C"/>
    <w:rsid w:val="001A2B03"/>
    <w:rsid w:val="001A7455"/>
    <w:rsid w:val="001B1DE3"/>
    <w:rsid w:val="001B301F"/>
    <w:rsid w:val="001B5A2A"/>
    <w:rsid w:val="001C08DC"/>
    <w:rsid w:val="001D4502"/>
    <w:rsid w:val="001E00AB"/>
    <w:rsid w:val="001E6013"/>
    <w:rsid w:val="001F0037"/>
    <w:rsid w:val="001F4DC3"/>
    <w:rsid w:val="001F533E"/>
    <w:rsid w:val="001F5754"/>
    <w:rsid w:val="0020039D"/>
    <w:rsid w:val="00201E66"/>
    <w:rsid w:val="002133B7"/>
    <w:rsid w:val="00215E5D"/>
    <w:rsid w:val="00216758"/>
    <w:rsid w:val="00217138"/>
    <w:rsid w:val="0022515F"/>
    <w:rsid w:val="00230973"/>
    <w:rsid w:val="002321A4"/>
    <w:rsid w:val="002349A6"/>
    <w:rsid w:val="00235861"/>
    <w:rsid w:val="002462A3"/>
    <w:rsid w:val="00246E04"/>
    <w:rsid w:val="00250810"/>
    <w:rsid w:val="00261FD4"/>
    <w:rsid w:val="002642C7"/>
    <w:rsid w:val="00265E43"/>
    <w:rsid w:val="00266D63"/>
    <w:rsid w:val="002706D3"/>
    <w:rsid w:val="00274A05"/>
    <w:rsid w:val="00274F89"/>
    <w:rsid w:val="00275979"/>
    <w:rsid w:val="00276C39"/>
    <w:rsid w:val="00277663"/>
    <w:rsid w:val="00290800"/>
    <w:rsid w:val="00290EA6"/>
    <w:rsid w:val="00297317"/>
    <w:rsid w:val="002A0BEE"/>
    <w:rsid w:val="002A26D9"/>
    <w:rsid w:val="002A6F06"/>
    <w:rsid w:val="002B2490"/>
    <w:rsid w:val="002B4B2C"/>
    <w:rsid w:val="002B571A"/>
    <w:rsid w:val="002C163B"/>
    <w:rsid w:val="002D3B0A"/>
    <w:rsid w:val="002D53E6"/>
    <w:rsid w:val="002D703D"/>
    <w:rsid w:val="002D79CF"/>
    <w:rsid w:val="002E2466"/>
    <w:rsid w:val="002E6630"/>
    <w:rsid w:val="002E7AA1"/>
    <w:rsid w:val="002F3A4A"/>
    <w:rsid w:val="002F4432"/>
    <w:rsid w:val="002F47A3"/>
    <w:rsid w:val="00305307"/>
    <w:rsid w:val="003065F5"/>
    <w:rsid w:val="00307F17"/>
    <w:rsid w:val="00311243"/>
    <w:rsid w:val="00313780"/>
    <w:rsid w:val="003204A0"/>
    <w:rsid w:val="00322A4E"/>
    <w:rsid w:val="003324C4"/>
    <w:rsid w:val="00336FC9"/>
    <w:rsid w:val="00337D93"/>
    <w:rsid w:val="003412F1"/>
    <w:rsid w:val="00347696"/>
    <w:rsid w:val="003529AF"/>
    <w:rsid w:val="00360CBA"/>
    <w:rsid w:val="00366EAA"/>
    <w:rsid w:val="00370152"/>
    <w:rsid w:val="003731AF"/>
    <w:rsid w:val="00376C41"/>
    <w:rsid w:val="00377AF4"/>
    <w:rsid w:val="00381DFF"/>
    <w:rsid w:val="00386C97"/>
    <w:rsid w:val="00392661"/>
    <w:rsid w:val="003942F3"/>
    <w:rsid w:val="00394FC7"/>
    <w:rsid w:val="003976B6"/>
    <w:rsid w:val="003A02BE"/>
    <w:rsid w:val="003A1DA7"/>
    <w:rsid w:val="003A412B"/>
    <w:rsid w:val="003A438F"/>
    <w:rsid w:val="003A48DA"/>
    <w:rsid w:val="003A7AA8"/>
    <w:rsid w:val="003B0D81"/>
    <w:rsid w:val="003C1326"/>
    <w:rsid w:val="003C6D2C"/>
    <w:rsid w:val="003D2B71"/>
    <w:rsid w:val="003D380F"/>
    <w:rsid w:val="003D693D"/>
    <w:rsid w:val="003D7549"/>
    <w:rsid w:val="003E0DFE"/>
    <w:rsid w:val="003F04FB"/>
    <w:rsid w:val="003F7652"/>
    <w:rsid w:val="003F7BC4"/>
    <w:rsid w:val="004009F5"/>
    <w:rsid w:val="0040187E"/>
    <w:rsid w:val="00402DF4"/>
    <w:rsid w:val="004108C8"/>
    <w:rsid w:val="00410B07"/>
    <w:rsid w:val="004118ED"/>
    <w:rsid w:val="004139F5"/>
    <w:rsid w:val="0042175A"/>
    <w:rsid w:val="00425CD7"/>
    <w:rsid w:val="00425FAA"/>
    <w:rsid w:val="00430734"/>
    <w:rsid w:val="00430B4E"/>
    <w:rsid w:val="00430DB7"/>
    <w:rsid w:val="0043202D"/>
    <w:rsid w:val="004351BA"/>
    <w:rsid w:val="00437F10"/>
    <w:rsid w:val="00442399"/>
    <w:rsid w:val="00443B58"/>
    <w:rsid w:val="00454F4D"/>
    <w:rsid w:val="00464DE7"/>
    <w:rsid w:val="00465426"/>
    <w:rsid w:val="0046732D"/>
    <w:rsid w:val="004673A1"/>
    <w:rsid w:val="0047617D"/>
    <w:rsid w:val="0048023D"/>
    <w:rsid w:val="00481056"/>
    <w:rsid w:val="004879D0"/>
    <w:rsid w:val="00490C40"/>
    <w:rsid w:val="004930AA"/>
    <w:rsid w:val="004A05F3"/>
    <w:rsid w:val="004A14B8"/>
    <w:rsid w:val="004A1A1E"/>
    <w:rsid w:val="004A76DE"/>
    <w:rsid w:val="004B24BC"/>
    <w:rsid w:val="004B27BC"/>
    <w:rsid w:val="004B2BF1"/>
    <w:rsid w:val="004B7F0A"/>
    <w:rsid w:val="004C18BA"/>
    <w:rsid w:val="004C6A50"/>
    <w:rsid w:val="004D50DC"/>
    <w:rsid w:val="004D5E28"/>
    <w:rsid w:val="004D7CAD"/>
    <w:rsid w:val="004E04F2"/>
    <w:rsid w:val="004E1648"/>
    <w:rsid w:val="004E223C"/>
    <w:rsid w:val="004E3493"/>
    <w:rsid w:val="00500BD7"/>
    <w:rsid w:val="00502E0E"/>
    <w:rsid w:val="00504A7B"/>
    <w:rsid w:val="00506743"/>
    <w:rsid w:val="00512ED9"/>
    <w:rsid w:val="005155BB"/>
    <w:rsid w:val="00523929"/>
    <w:rsid w:val="00527836"/>
    <w:rsid w:val="00531BB1"/>
    <w:rsid w:val="00532C6B"/>
    <w:rsid w:val="00533D4C"/>
    <w:rsid w:val="00535CEE"/>
    <w:rsid w:val="00543925"/>
    <w:rsid w:val="00546057"/>
    <w:rsid w:val="005469D6"/>
    <w:rsid w:val="00550393"/>
    <w:rsid w:val="00565BF1"/>
    <w:rsid w:val="00566B57"/>
    <w:rsid w:val="005727F8"/>
    <w:rsid w:val="005925AE"/>
    <w:rsid w:val="00593BCD"/>
    <w:rsid w:val="005A0C4E"/>
    <w:rsid w:val="005A32C1"/>
    <w:rsid w:val="005A3452"/>
    <w:rsid w:val="005B3E7E"/>
    <w:rsid w:val="005B4AF8"/>
    <w:rsid w:val="005D11BC"/>
    <w:rsid w:val="005D482F"/>
    <w:rsid w:val="005D70B2"/>
    <w:rsid w:val="005E0D58"/>
    <w:rsid w:val="005E34FE"/>
    <w:rsid w:val="005F24BC"/>
    <w:rsid w:val="005F336C"/>
    <w:rsid w:val="005F3DF2"/>
    <w:rsid w:val="005F44EA"/>
    <w:rsid w:val="00600165"/>
    <w:rsid w:val="00604C2E"/>
    <w:rsid w:val="00606306"/>
    <w:rsid w:val="006067F5"/>
    <w:rsid w:val="00614DB9"/>
    <w:rsid w:val="00625CD9"/>
    <w:rsid w:val="00627F20"/>
    <w:rsid w:val="0063045E"/>
    <w:rsid w:val="00630F15"/>
    <w:rsid w:val="006314DE"/>
    <w:rsid w:val="00635902"/>
    <w:rsid w:val="00645AC9"/>
    <w:rsid w:val="00654A78"/>
    <w:rsid w:val="0065794F"/>
    <w:rsid w:val="00662EC2"/>
    <w:rsid w:val="00676778"/>
    <w:rsid w:val="00683036"/>
    <w:rsid w:val="00685026"/>
    <w:rsid w:val="00691FA7"/>
    <w:rsid w:val="0069437F"/>
    <w:rsid w:val="006951AB"/>
    <w:rsid w:val="00696801"/>
    <w:rsid w:val="006A07C1"/>
    <w:rsid w:val="006A251E"/>
    <w:rsid w:val="006A2A2E"/>
    <w:rsid w:val="006A4F3A"/>
    <w:rsid w:val="006A7736"/>
    <w:rsid w:val="006B0364"/>
    <w:rsid w:val="006B1F64"/>
    <w:rsid w:val="006B36AE"/>
    <w:rsid w:val="006B4436"/>
    <w:rsid w:val="006B45B1"/>
    <w:rsid w:val="006B6CA6"/>
    <w:rsid w:val="006D3878"/>
    <w:rsid w:val="006D516F"/>
    <w:rsid w:val="006E26B0"/>
    <w:rsid w:val="006E4814"/>
    <w:rsid w:val="006E7CDC"/>
    <w:rsid w:val="006F2B95"/>
    <w:rsid w:val="006F5571"/>
    <w:rsid w:val="006F558F"/>
    <w:rsid w:val="007029CD"/>
    <w:rsid w:val="00702E55"/>
    <w:rsid w:val="00712202"/>
    <w:rsid w:val="00717F1D"/>
    <w:rsid w:val="00720AD0"/>
    <w:rsid w:val="00723382"/>
    <w:rsid w:val="0072372F"/>
    <w:rsid w:val="00723B7C"/>
    <w:rsid w:val="0073095F"/>
    <w:rsid w:val="00730D47"/>
    <w:rsid w:val="0073530C"/>
    <w:rsid w:val="00742C31"/>
    <w:rsid w:val="00746A6F"/>
    <w:rsid w:val="007539C7"/>
    <w:rsid w:val="00757C9E"/>
    <w:rsid w:val="007749E3"/>
    <w:rsid w:val="007751FB"/>
    <w:rsid w:val="007758B4"/>
    <w:rsid w:val="00776039"/>
    <w:rsid w:val="00776B45"/>
    <w:rsid w:val="00776D4E"/>
    <w:rsid w:val="00786E5A"/>
    <w:rsid w:val="00791CE2"/>
    <w:rsid w:val="00794856"/>
    <w:rsid w:val="0079780E"/>
    <w:rsid w:val="007A0B84"/>
    <w:rsid w:val="007A1D5D"/>
    <w:rsid w:val="007A6EEA"/>
    <w:rsid w:val="007B38CC"/>
    <w:rsid w:val="007C087F"/>
    <w:rsid w:val="007C37CC"/>
    <w:rsid w:val="007C4899"/>
    <w:rsid w:val="007D1052"/>
    <w:rsid w:val="007D35CF"/>
    <w:rsid w:val="007F1FBF"/>
    <w:rsid w:val="007F40E9"/>
    <w:rsid w:val="0080281F"/>
    <w:rsid w:val="00802BFC"/>
    <w:rsid w:val="00811109"/>
    <w:rsid w:val="008123F1"/>
    <w:rsid w:val="0081259C"/>
    <w:rsid w:val="008157A9"/>
    <w:rsid w:val="008213FE"/>
    <w:rsid w:val="00821B80"/>
    <w:rsid w:val="008230A6"/>
    <w:rsid w:val="00827867"/>
    <w:rsid w:val="00831B5D"/>
    <w:rsid w:val="0083350C"/>
    <w:rsid w:val="00836365"/>
    <w:rsid w:val="00840D28"/>
    <w:rsid w:val="00841352"/>
    <w:rsid w:val="00845578"/>
    <w:rsid w:val="008561BA"/>
    <w:rsid w:val="00860B5B"/>
    <w:rsid w:val="00860BE0"/>
    <w:rsid w:val="0086167E"/>
    <w:rsid w:val="008653EB"/>
    <w:rsid w:val="00865A3D"/>
    <w:rsid w:val="008733DD"/>
    <w:rsid w:val="00874885"/>
    <w:rsid w:val="00874C1A"/>
    <w:rsid w:val="00885869"/>
    <w:rsid w:val="00887F65"/>
    <w:rsid w:val="00892939"/>
    <w:rsid w:val="0089463A"/>
    <w:rsid w:val="008A0B2E"/>
    <w:rsid w:val="008B3564"/>
    <w:rsid w:val="008B388A"/>
    <w:rsid w:val="008C13F3"/>
    <w:rsid w:val="008C6564"/>
    <w:rsid w:val="008C757A"/>
    <w:rsid w:val="008D7157"/>
    <w:rsid w:val="008E6EED"/>
    <w:rsid w:val="008F01A1"/>
    <w:rsid w:val="008F1225"/>
    <w:rsid w:val="008F1EEC"/>
    <w:rsid w:val="008F3058"/>
    <w:rsid w:val="008F49E1"/>
    <w:rsid w:val="008F5C28"/>
    <w:rsid w:val="00903255"/>
    <w:rsid w:val="00903526"/>
    <w:rsid w:val="00912B71"/>
    <w:rsid w:val="009176E9"/>
    <w:rsid w:val="00927335"/>
    <w:rsid w:val="00937165"/>
    <w:rsid w:val="00937B79"/>
    <w:rsid w:val="00944734"/>
    <w:rsid w:val="00946C03"/>
    <w:rsid w:val="00950278"/>
    <w:rsid w:val="00951C34"/>
    <w:rsid w:val="009562EF"/>
    <w:rsid w:val="00957081"/>
    <w:rsid w:val="00960F4C"/>
    <w:rsid w:val="00967CBC"/>
    <w:rsid w:val="00984E23"/>
    <w:rsid w:val="00984F5B"/>
    <w:rsid w:val="00986295"/>
    <w:rsid w:val="00990DFC"/>
    <w:rsid w:val="00992B6D"/>
    <w:rsid w:val="009A2316"/>
    <w:rsid w:val="009A2B4B"/>
    <w:rsid w:val="009A2D30"/>
    <w:rsid w:val="009B3DBE"/>
    <w:rsid w:val="009B4948"/>
    <w:rsid w:val="009C2328"/>
    <w:rsid w:val="009D14D5"/>
    <w:rsid w:val="009D22B9"/>
    <w:rsid w:val="009D4276"/>
    <w:rsid w:val="009D59C2"/>
    <w:rsid w:val="009E1ED3"/>
    <w:rsid w:val="009E2BAE"/>
    <w:rsid w:val="009E39FC"/>
    <w:rsid w:val="009E4415"/>
    <w:rsid w:val="009E7E89"/>
    <w:rsid w:val="009F2488"/>
    <w:rsid w:val="009F452D"/>
    <w:rsid w:val="009F6BD0"/>
    <w:rsid w:val="009F6DD2"/>
    <w:rsid w:val="00A03706"/>
    <w:rsid w:val="00A04087"/>
    <w:rsid w:val="00A10065"/>
    <w:rsid w:val="00A10C08"/>
    <w:rsid w:val="00A10D5B"/>
    <w:rsid w:val="00A11AB4"/>
    <w:rsid w:val="00A1218C"/>
    <w:rsid w:val="00A14053"/>
    <w:rsid w:val="00A2179E"/>
    <w:rsid w:val="00A25650"/>
    <w:rsid w:val="00A2583D"/>
    <w:rsid w:val="00A3217F"/>
    <w:rsid w:val="00A35C1A"/>
    <w:rsid w:val="00A40E52"/>
    <w:rsid w:val="00A44184"/>
    <w:rsid w:val="00A53EF8"/>
    <w:rsid w:val="00A55C55"/>
    <w:rsid w:val="00A57080"/>
    <w:rsid w:val="00A61F70"/>
    <w:rsid w:val="00A64EC7"/>
    <w:rsid w:val="00A71B5E"/>
    <w:rsid w:val="00A73938"/>
    <w:rsid w:val="00A76546"/>
    <w:rsid w:val="00A87BFB"/>
    <w:rsid w:val="00A9242A"/>
    <w:rsid w:val="00A96467"/>
    <w:rsid w:val="00AA0B1C"/>
    <w:rsid w:val="00AA1F2F"/>
    <w:rsid w:val="00AA223C"/>
    <w:rsid w:val="00AA580B"/>
    <w:rsid w:val="00AB1152"/>
    <w:rsid w:val="00AB2E1B"/>
    <w:rsid w:val="00AB334B"/>
    <w:rsid w:val="00AC5009"/>
    <w:rsid w:val="00AC75C6"/>
    <w:rsid w:val="00AD30A2"/>
    <w:rsid w:val="00AD631C"/>
    <w:rsid w:val="00AD725D"/>
    <w:rsid w:val="00AE4388"/>
    <w:rsid w:val="00AF6A0F"/>
    <w:rsid w:val="00AF79A9"/>
    <w:rsid w:val="00AF7A6A"/>
    <w:rsid w:val="00B15C74"/>
    <w:rsid w:val="00B235A5"/>
    <w:rsid w:val="00B255F3"/>
    <w:rsid w:val="00B26E50"/>
    <w:rsid w:val="00B3001C"/>
    <w:rsid w:val="00B31169"/>
    <w:rsid w:val="00B32910"/>
    <w:rsid w:val="00B5240E"/>
    <w:rsid w:val="00B52568"/>
    <w:rsid w:val="00B53989"/>
    <w:rsid w:val="00B5704D"/>
    <w:rsid w:val="00B60061"/>
    <w:rsid w:val="00B63ECF"/>
    <w:rsid w:val="00B71736"/>
    <w:rsid w:val="00B71848"/>
    <w:rsid w:val="00B721E8"/>
    <w:rsid w:val="00B72391"/>
    <w:rsid w:val="00B72F27"/>
    <w:rsid w:val="00B74811"/>
    <w:rsid w:val="00B803BD"/>
    <w:rsid w:val="00B83994"/>
    <w:rsid w:val="00B84069"/>
    <w:rsid w:val="00B857D1"/>
    <w:rsid w:val="00B875BB"/>
    <w:rsid w:val="00B92644"/>
    <w:rsid w:val="00B93E5D"/>
    <w:rsid w:val="00B97C9B"/>
    <w:rsid w:val="00BA7A0C"/>
    <w:rsid w:val="00BB50EA"/>
    <w:rsid w:val="00BC254B"/>
    <w:rsid w:val="00BC2AB3"/>
    <w:rsid w:val="00BC4071"/>
    <w:rsid w:val="00BC65A8"/>
    <w:rsid w:val="00BE2A5C"/>
    <w:rsid w:val="00BE4E46"/>
    <w:rsid w:val="00BF1E31"/>
    <w:rsid w:val="00BF44DD"/>
    <w:rsid w:val="00BF4E2D"/>
    <w:rsid w:val="00BF5173"/>
    <w:rsid w:val="00BF6C8E"/>
    <w:rsid w:val="00C0390B"/>
    <w:rsid w:val="00C03D97"/>
    <w:rsid w:val="00C04DFB"/>
    <w:rsid w:val="00C060BF"/>
    <w:rsid w:val="00C069D5"/>
    <w:rsid w:val="00C138AB"/>
    <w:rsid w:val="00C158B7"/>
    <w:rsid w:val="00C16808"/>
    <w:rsid w:val="00C2309F"/>
    <w:rsid w:val="00C2622E"/>
    <w:rsid w:val="00C3429B"/>
    <w:rsid w:val="00C40A80"/>
    <w:rsid w:val="00C42913"/>
    <w:rsid w:val="00C479DA"/>
    <w:rsid w:val="00C5209B"/>
    <w:rsid w:val="00C73466"/>
    <w:rsid w:val="00C74B69"/>
    <w:rsid w:val="00C75643"/>
    <w:rsid w:val="00C75B15"/>
    <w:rsid w:val="00C77FC2"/>
    <w:rsid w:val="00C831E9"/>
    <w:rsid w:val="00C86C52"/>
    <w:rsid w:val="00C900F5"/>
    <w:rsid w:val="00C90B4F"/>
    <w:rsid w:val="00C973FB"/>
    <w:rsid w:val="00CA3461"/>
    <w:rsid w:val="00CA3910"/>
    <w:rsid w:val="00CA4344"/>
    <w:rsid w:val="00CA57B5"/>
    <w:rsid w:val="00CA5FE4"/>
    <w:rsid w:val="00CA7B38"/>
    <w:rsid w:val="00CB0A58"/>
    <w:rsid w:val="00CB59C5"/>
    <w:rsid w:val="00CB6B60"/>
    <w:rsid w:val="00CC17EB"/>
    <w:rsid w:val="00CC3B42"/>
    <w:rsid w:val="00CC67B0"/>
    <w:rsid w:val="00CC6C3E"/>
    <w:rsid w:val="00CD0D4D"/>
    <w:rsid w:val="00CD6072"/>
    <w:rsid w:val="00CE0A99"/>
    <w:rsid w:val="00CE32CD"/>
    <w:rsid w:val="00CE368D"/>
    <w:rsid w:val="00CE540E"/>
    <w:rsid w:val="00CE76DA"/>
    <w:rsid w:val="00CE7845"/>
    <w:rsid w:val="00CF2988"/>
    <w:rsid w:val="00CF4F37"/>
    <w:rsid w:val="00CF6DB4"/>
    <w:rsid w:val="00D06BC1"/>
    <w:rsid w:val="00D0746F"/>
    <w:rsid w:val="00D12AD1"/>
    <w:rsid w:val="00D1388D"/>
    <w:rsid w:val="00D15406"/>
    <w:rsid w:val="00D22C34"/>
    <w:rsid w:val="00D230C7"/>
    <w:rsid w:val="00D2707F"/>
    <w:rsid w:val="00D277AF"/>
    <w:rsid w:val="00D30B4A"/>
    <w:rsid w:val="00D33607"/>
    <w:rsid w:val="00D37D26"/>
    <w:rsid w:val="00D621DB"/>
    <w:rsid w:val="00D651D2"/>
    <w:rsid w:val="00D7444E"/>
    <w:rsid w:val="00D85AD2"/>
    <w:rsid w:val="00DA2F93"/>
    <w:rsid w:val="00DA69F8"/>
    <w:rsid w:val="00DA6F58"/>
    <w:rsid w:val="00DB1081"/>
    <w:rsid w:val="00DB1F86"/>
    <w:rsid w:val="00DB759C"/>
    <w:rsid w:val="00DC4C95"/>
    <w:rsid w:val="00DC4F90"/>
    <w:rsid w:val="00DE1E2F"/>
    <w:rsid w:val="00DE614C"/>
    <w:rsid w:val="00DE745A"/>
    <w:rsid w:val="00DF2CDF"/>
    <w:rsid w:val="00DF4D37"/>
    <w:rsid w:val="00E10F7D"/>
    <w:rsid w:val="00E1283C"/>
    <w:rsid w:val="00E13456"/>
    <w:rsid w:val="00E137B8"/>
    <w:rsid w:val="00E146AB"/>
    <w:rsid w:val="00E234DD"/>
    <w:rsid w:val="00E266AA"/>
    <w:rsid w:val="00E3183D"/>
    <w:rsid w:val="00E31BE2"/>
    <w:rsid w:val="00E45805"/>
    <w:rsid w:val="00E4589B"/>
    <w:rsid w:val="00E509FD"/>
    <w:rsid w:val="00E65C7C"/>
    <w:rsid w:val="00E6691F"/>
    <w:rsid w:val="00E674A6"/>
    <w:rsid w:val="00E67574"/>
    <w:rsid w:val="00E73720"/>
    <w:rsid w:val="00E74C83"/>
    <w:rsid w:val="00E75E82"/>
    <w:rsid w:val="00E7720B"/>
    <w:rsid w:val="00E81A28"/>
    <w:rsid w:val="00E85034"/>
    <w:rsid w:val="00E9053D"/>
    <w:rsid w:val="00E96E60"/>
    <w:rsid w:val="00EA088D"/>
    <w:rsid w:val="00EB44A7"/>
    <w:rsid w:val="00EC72D6"/>
    <w:rsid w:val="00ED1672"/>
    <w:rsid w:val="00ED179A"/>
    <w:rsid w:val="00ED34ED"/>
    <w:rsid w:val="00ED39F0"/>
    <w:rsid w:val="00EE0CE7"/>
    <w:rsid w:val="00EE37D1"/>
    <w:rsid w:val="00EF07DD"/>
    <w:rsid w:val="00F01426"/>
    <w:rsid w:val="00F05964"/>
    <w:rsid w:val="00F07210"/>
    <w:rsid w:val="00F10223"/>
    <w:rsid w:val="00F11B00"/>
    <w:rsid w:val="00F16748"/>
    <w:rsid w:val="00F16A81"/>
    <w:rsid w:val="00F206DA"/>
    <w:rsid w:val="00F24199"/>
    <w:rsid w:val="00F249AA"/>
    <w:rsid w:val="00F34BAA"/>
    <w:rsid w:val="00F379A6"/>
    <w:rsid w:val="00F37D0C"/>
    <w:rsid w:val="00F40725"/>
    <w:rsid w:val="00F40A14"/>
    <w:rsid w:val="00F434C8"/>
    <w:rsid w:val="00F43B6A"/>
    <w:rsid w:val="00F449D4"/>
    <w:rsid w:val="00F469C2"/>
    <w:rsid w:val="00F6114A"/>
    <w:rsid w:val="00F6310B"/>
    <w:rsid w:val="00F633BD"/>
    <w:rsid w:val="00F635CD"/>
    <w:rsid w:val="00F636EF"/>
    <w:rsid w:val="00F72907"/>
    <w:rsid w:val="00F9481D"/>
    <w:rsid w:val="00FA15F5"/>
    <w:rsid w:val="00FB485F"/>
    <w:rsid w:val="00FB5C59"/>
    <w:rsid w:val="00FB5C87"/>
    <w:rsid w:val="00FB6DC2"/>
    <w:rsid w:val="00FB7B83"/>
    <w:rsid w:val="00FC2558"/>
    <w:rsid w:val="00FC25E2"/>
    <w:rsid w:val="00FC4C2E"/>
    <w:rsid w:val="00FC530E"/>
    <w:rsid w:val="00FD06BB"/>
    <w:rsid w:val="00FD0965"/>
    <w:rsid w:val="00FD44A3"/>
    <w:rsid w:val="00FE4CD9"/>
    <w:rsid w:val="00FE5E5B"/>
    <w:rsid w:val="00FE6555"/>
    <w:rsid w:val="00FF3CC8"/>
    <w:rsid w:val="00FF612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FCEF82"/>
  <w15:docId w15:val="{A8A03506-417E-4EC3-8C2D-FA46CEAE9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702E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9"/>
    <w:qFormat/>
    <w:rsid w:val="00DB759C"/>
    <w:pPr>
      <w:widowControl w:val="0"/>
      <w:autoSpaceDE w:val="0"/>
      <w:autoSpaceDN w:val="0"/>
      <w:adjustRightInd w:val="0"/>
      <w:spacing w:after="120" w:line="400" w:lineRule="atLeast"/>
      <w:ind w:left="900"/>
      <w:jc w:val="both"/>
      <w:textAlignment w:val="center"/>
      <w:outlineLvl w:val="2"/>
    </w:pPr>
    <w:rPr>
      <w:rFonts w:ascii="TimesNewRomanPSMT" w:eastAsiaTheme="minorEastAsia" w:hAnsi="TimesNewRomanPSMT" w:cs="TimesNewRomanPSMT"/>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F2CDF"/>
    <w:pPr>
      <w:ind w:left="720"/>
      <w:contextualSpacing/>
    </w:pPr>
  </w:style>
  <w:style w:type="character" w:customStyle="1" w:styleId="titlestyle">
    <w:name w:val="titlestyle"/>
    <w:basedOn w:val="DefaultParagraphFont"/>
    <w:rsid w:val="00DF2CDF"/>
  </w:style>
  <w:style w:type="character" w:styleId="Hyperlink">
    <w:name w:val="Hyperlink"/>
    <w:basedOn w:val="DefaultParagraphFont"/>
    <w:uiPriority w:val="99"/>
    <w:unhideWhenUsed/>
    <w:rsid w:val="00DF2CDF"/>
    <w:rPr>
      <w:color w:val="0000FF"/>
      <w:u w:val="single"/>
    </w:rPr>
  </w:style>
  <w:style w:type="paragraph" w:styleId="BalloonText">
    <w:name w:val="Balloon Text"/>
    <w:basedOn w:val="Normal"/>
    <w:link w:val="BalloonTextChar"/>
    <w:uiPriority w:val="99"/>
    <w:semiHidden/>
    <w:unhideWhenUsed/>
    <w:rsid w:val="00C158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58B7"/>
    <w:rPr>
      <w:rFonts w:ascii="Segoe UI" w:hAnsi="Segoe UI" w:cs="Segoe UI"/>
      <w:sz w:val="18"/>
      <w:szCs w:val="18"/>
    </w:rPr>
  </w:style>
  <w:style w:type="character" w:styleId="CommentReference">
    <w:name w:val="annotation reference"/>
    <w:basedOn w:val="DefaultParagraphFont"/>
    <w:uiPriority w:val="99"/>
    <w:semiHidden/>
    <w:unhideWhenUsed/>
    <w:rsid w:val="00AA0B1C"/>
    <w:rPr>
      <w:sz w:val="16"/>
      <w:szCs w:val="16"/>
    </w:rPr>
  </w:style>
  <w:style w:type="paragraph" w:styleId="CommentText">
    <w:name w:val="annotation text"/>
    <w:basedOn w:val="Normal"/>
    <w:link w:val="CommentTextChar"/>
    <w:uiPriority w:val="99"/>
    <w:unhideWhenUsed/>
    <w:rsid w:val="00AA0B1C"/>
    <w:pPr>
      <w:spacing w:line="240" w:lineRule="auto"/>
    </w:pPr>
    <w:rPr>
      <w:sz w:val="20"/>
      <w:szCs w:val="20"/>
    </w:rPr>
  </w:style>
  <w:style w:type="character" w:customStyle="1" w:styleId="CommentTextChar">
    <w:name w:val="Comment Text Char"/>
    <w:basedOn w:val="DefaultParagraphFont"/>
    <w:link w:val="CommentText"/>
    <w:uiPriority w:val="99"/>
    <w:rsid w:val="00AA0B1C"/>
    <w:rPr>
      <w:sz w:val="20"/>
      <w:szCs w:val="20"/>
    </w:rPr>
  </w:style>
  <w:style w:type="paragraph" w:styleId="CommentSubject">
    <w:name w:val="annotation subject"/>
    <w:basedOn w:val="CommentText"/>
    <w:next w:val="CommentText"/>
    <w:link w:val="CommentSubjectChar"/>
    <w:uiPriority w:val="99"/>
    <w:semiHidden/>
    <w:unhideWhenUsed/>
    <w:rsid w:val="00AA0B1C"/>
    <w:rPr>
      <w:b/>
      <w:bCs/>
    </w:rPr>
  </w:style>
  <w:style w:type="character" w:customStyle="1" w:styleId="CommentSubjectChar">
    <w:name w:val="Comment Subject Char"/>
    <w:basedOn w:val="CommentTextChar"/>
    <w:link w:val="CommentSubject"/>
    <w:uiPriority w:val="99"/>
    <w:semiHidden/>
    <w:rsid w:val="00AA0B1C"/>
    <w:rPr>
      <w:b/>
      <w:bCs/>
      <w:sz w:val="20"/>
      <w:szCs w:val="20"/>
    </w:rPr>
  </w:style>
  <w:style w:type="table" w:styleId="TableGrid">
    <w:name w:val="Table Grid"/>
    <w:basedOn w:val="TableNormal"/>
    <w:uiPriority w:val="59"/>
    <w:rsid w:val="002462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0D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0D81"/>
  </w:style>
  <w:style w:type="paragraph" w:styleId="Footer">
    <w:name w:val="footer"/>
    <w:basedOn w:val="Normal"/>
    <w:link w:val="FooterChar"/>
    <w:uiPriority w:val="99"/>
    <w:unhideWhenUsed/>
    <w:rsid w:val="003B0D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0D81"/>
  </w:style>
  <w:style w:type="character" w:customStyle="1" w:styleId="ListParagraphChar">
    <w:name w:val="List Paragraph Char"/>
    <w:basedOn w:val="DefaultParagraphFont"/>
    <w:link w:val="ListParagraph"/>
    <w:uiPriority w:val="34"/>
    <w:rsid w:val="00425FAA"/>
  </w:style>
  <w:style w:type="paragraph" w:styleId="NoSpacing">
    <w:name w:val="No Spacing"/>
    <w:link w:val="NoSpacingChar"/>
    <w:uiPriority w:val="1"/>
    <w:qFormat/>
    <w:rsid w:val="005727F8"/>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727F8"/>
    <w:rPr>
      <w:rFonts w:eastAsiaTheme="minorEastAsia"/>
      <w:lang w:eastAsia="ja-JP"/>
    </w:rPr>
  </w:style>
  <w:style w:type="character" w:customStyle="1" w:styleId="Heading3Char">
    <w:name w:val="Heading 3 Char"/>
    <w:basedOn w:val="DefaultParagraphFont"/>
    <w:link w:val="Heading3"/>
    <w:uiPriority w:val="99"/>
    <w:rsid w:val="00DB759C"/>
    <w:rPr>
      <w:rFonts w:ascii="TimesNewRomanPSMT" w:eastAsiaTheme="minorEastAsia" w:hAnsi="TimesNewRomanPSMT" w:cs="TimesNewRomanPSMT"/>
      <w:color w:val="000000"/>
      <w:sz w:val="24"/>
      <w:szCs w:val="24"/>
    </w:rPr>
  </w:style>
  <w:style w:type="paragraph" w:styleId="NormalWeb">
    <w:name w:val="Normal (Web)"/>
    <w:basedOn w:val="Normal"/>
    <w:uiPriority w:val="99"/>
    <w:semiHidden/>
    <w:unhideWhenUsed/>
    <w:rsid w:val="004E349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3202D"/>
    <w:pPr>
      <w:spacing w:after="0" w:line="240" w:lineRule="auto"/>
    </w:pPr>
  </w:style>
  <w:style w:type="character" w:customStyle="1" w:styleId="Heading1Char">
    <w:name w:val="Heading 1 Char"/>
    <w:basedOn w:val="DefaultParagraphFont"/>
    <w:link w:val="Heading1"/>
    <w:uiPriority w:val="99"/>
    <w:rsid w:val="00702E55"/>
    <w:rPr>
      <w:rFonts w:asciiTheme="majorHAnsi" w:eastAsiaTheme="majorEastAsia" w:hAnsiTheme="majorHAnsi" w:cstheme="majorBidi"/>
      <w:color w:val="365F91" w:themeColor="accent1" w:themeShade="BF"/>
      <w:sz w:val="32"/>
      <w:szCs w:val="32"/>
    </w:rPr>
  </w:style>
  <w:style w:type="table" w:styleId="PlainTable1">
    <w:name w:val="Plain Table 1"/>
    <w:basedOn w:val="TableNormal"/>
    <w:uiPriority w:val="41"/>
    <w:rsid w:val="00702E55"/>
    <w:pPr>
      <w:spacing w:after="0" w:line="240" w:lineRule="auto"/>
    </w:pPr>
    <w:rPr>
      <w:rFonts w:ascii="Gill Sans" w:hAnsi="Gill Sans" w:cs="GE SS Text Light"/>
      <w:color w:val="000000" w:themeColor="text1"/>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E74C83"/>
    <w:rPr>
      <w:color w:val="605E5C"/>
      <w:shd w:val="clear" w:color="auto" w:fill="E1DFDD"/>
    </w:rPr>
  </w:style>
  <w:style w:type="table" w:customStyle="1" w:styleId="TableGrid1">
    <w:name w:val="Table Grid1"/>
    <w:basedOn w:val="TableNormal"/>
    <w:next w:val="TableGrid"/>
    <w:uiPriority w:val="39"/>
    <w:rsid w:val="00B84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8498163">
      <w:bodyDiv w:val="1"/>
      <w:marLeft w:val="0"/>
      <w:marRight w:val="0"/>
      <w:marTop w:val="0"/>
      <w:marBottom w:val="0"/>
      <w:divBdr>
        <w:top w:val="none" w:sz="0" w:space="0" w:color="auto"/>
        <w:left w:val="none" w:sz="0" w:space="0" w:color="auto"/>
        <w:bottom w:val="none" w:sz="0" w:space="0" w:color="auto"/>
        <w:right w:val="none" w:sz="0" w:space="0" w:color="auto"/>
      </w:divBdr>
    </w:div>
    <w:div w:id="887109936">
      <w:bodyDiv w:val="1"/>
      <w:marLeft w:val="0"/>
      <w:marRight w:val="0"/>
      <w:marTop w:val="0"/>
      <w:marBottom w:val="0"/>
      <w:divBdr>
        <w:top w:val="none" w:sz="0" w:space="0" w:color="auto"/>
        <w:left w:val="none" w:sz="0" w:space="0" w:color="auto"/>
        <w:bottom w:val="none" w:sz="0" w:space="0" w:color="auto"/>
        <w:right w:val="none" w:sz="0" w:space="0" w:color="auto"/>
      </w:divBdr>
      <w:divsChild>
        <w:div w:id="1929532611">
          <w:marLeft w:val="0"/>
          <w:marRight w:val="0"/>
          <w:marTop w:val="0"/>
          <w:marBottom w:val="0"/>
          <w:divBdr>
            <w:top w:val="none" w:sz="0" w:space="0" w:color="auto"/>
            <w:left w:val="none" w:sz="0" w:space="0" w:color="auto"/>
            <w:bottom w:val="none" w:sz="0" w:space="0" w:color="auto"/>
            <w:right w:val="none" w:sz="0" w:space="0" w:color="auto"/>
          </w:divBdr>
        </w:div>
      </w:divsChild>
    </w:div>
    <w:div w:id="910189845">
      <w:bodyDiv w:val="1"/>
      <w:marLeft w:val="0"/>
      <w:marRight w:val="0"/>
      <w:marTop w:val="0"/>
      <w:marBottom w:val="0"/>
      <w:divBdr>
        <w:top w:val="none" w:sz="0" w:space="0" w:color="auto"/>
        <w:left w:val="none" w:sz="0" w:space="0" w:color="auto"/>
        <w:bottom w:val="none" w:sz="0" w:space="0" w:color="auto"/>
        <w:right w:val="none" w:sz="0" w:space="0" w:color="auto"/>
      </w:divBdr>
    </w:div>
    <w:div w:id="1424646549">
      <w:bodyDiv w:val="1"/>
      <w:marLeft w:val="0"/>
      <w:marRight w:val="0"/>
      <w:marTop w:val="0"/>
      <w:marBottom w:val="0"/>
      <w:divBdr>
        <w:top w:val="none" w:sz="0" w:space="0" w:color="auto"/>
        <w:left w:val="none" w:sz="0" w:space="0" w:color="auto"/>
        <w:bottom w:val="none" w:sz="0" w:space="0" w:color="auto"/>
        <w:right w:val="none" w:sz="0" w:space="0" w:color="auto"/>
      </w:divBdr>
    </w:div>
    <w:div w:id="1557662059">
      <w:bodyDiv w:val="1"/>
      <w:marLeft w:val="0"/>
      <w:marRight w:val="0"/>
      <w:marTop w:val="0"/>
      <w:marBottom w:val="0"/>
      <w:divBdr>
        <w:top w:val="none" w:sz="0" w:space="0" w:color="auto"/>
        <w:left w:val="none" w:sz="0" w:space="0" w:color="auto"/>
        <w:bottom w:val="none" w:sz="0" w:space="0" w:color="auto"/>
        <w:right w:val="none" w:sz="0" w:space="0" w:color="auto"/>
      </w:divBdr>
    </w:div>
    <w:div w:id="1605578007">
      <w:bodyDiv w:val="1"/>
      <w:marLeft w:val="0"/>
      <w:marRight w:val="0"/>
      <w:marTop w:val="0"/>
      <w:marBottom w:val="0"/>
      <w:divBdr>
        <w:top w:val="none" w:sz="0" w:space="0" w:color="auto"/>
        <w:left w:val="none" w:sz="0" w:space="0" w:color="auto"/>
        <w:bottom w:val="none" w:sz="0" w:space="0" w:color="auto"/>
        <w:right w:val="none" w:sz="0" w:space="0" w:color="auto"/>
      </w:divBdr>
    </w:div>
    <w:div w:id="1610548995">
      <w:bodyDiv w:val="1"/>
      <w:marLeft w:val="0"/>
      <w:marRight w:val="0"/>
      <w:marTop w:val="0"/>
      <w:marBottom w:val="0"/>
      <w:divBdr>
        <w:top w:val="none" w:sz="0" w:space="0" w:color="auto"/>
        <w:left w:val="none" w:sz="0" w:space="0" w:color="auto"/>
        <w:bottom w:val="none" w:sz="0" w:space="0" w:color="auto"/>
        <w:right w:val="none" w:sz="0" w:space="0" w:color="auto"/>
      </w:divBdr>
    </w:div>
    <w:div w:id="1707170086">
      <w:bodyDiv w:val="1"/>
      <w:marLeft w:val="0"/>
      <w:marRight w:val="0"/>
      <w:marTop w:val="0"/>
      <w:marBottom w:val="0"/>
      <w:divBdr>
        <w:top w:val="none" w:sz="0" w:space="0" w:color="auto"/>
        <w:left w:val="none" w:sz="0" w:space="0" w:color="auto"/>
        <w:bottom w:val="none" w:sz="0" w:space="0" w:color="auto"/>
        <w:right w:val="none" w:sz="0" w:space="0" w:color="auto"/>
      </w:divBdr>
      <w:divsChild>
        <w:div w:id="628512296">
          <w:marLeft w:val="0"/>
          <w:marRight w:val="0"/>
          <w:marTop w:val="0"/>
          <w:marBottom w:val="0"/>
          <w:divBdr>
            <w:top w:val="none" w:sz="0" w:space="0" w:color="auto"/>
            <w:left w:val="none" w:sz="0" w:space="0" w:color="auto"/>
            <w:bottom w:val="none" w:sz="0" w:space="0" w:color="auto"/>
            <w:right w:val="none" w:sz="0" w:space="0" w:color="auto"/>
          </w:divBdr>
        </w:div>
      </w:divsChild>
    </w:div>
    <w:div w:id="203450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CC4D3-9960-4F41-B56E-0539BDB2E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4893</Words>
  <Characters>23930</Characters>
  <Application>Microsoft Office Word</Application>
  <DocSecurity>0</DocSecurity>
  <Lines>1166</Lines>
  <Paragraphs>455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Mahmoud Ezzat</dc:creator>
  <cp:lastModifiedBy>Test</cp:lastModifiedBy>
  <cp:revision>5</cp:revision>
  <cp:lastPrinted>2021-10-06T04:37:00Z</cp:lastPrinted>
  <dcterms:created xsi:type="dcterms:W3CDTF">2024-07-10T09:40:00Z</dcterms:created>
  <dcterms:modified xsi:type="dcterms:W3CDTF">2024-07-10T09:55:00Z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a8e0ac9fac1e153c39967339c718f71665d11fbf2e31543754b49a77c79a6fa4</vt:lpwstr>
  </property>
</Properties>
</file>